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AB" w:rsidRPr="00420D2F" w:rsidRDefault="00ED19AB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ОРКСЭ (Основы религиозных культур </w:t>
      </w:r>
      <w:r w:rsidRPr="00420D2F">
        <w:rPr>
          <w:rFonts w:ascii="Times New Roman" w:hAnsi="Times New Roman"/>
          <w:b/>
          <w:sz w:val="24"/>
          <w:szCs w:val="24"/>
        </w:rPr>
        <w:t>и светской этики)</w:t>
      </w:r>
    </w:p>
    <w:p w:rsidR="00ED19AB" w:rsidRPr="00420D2F" w:rsidRDefault="00ED19AB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Модуль «Православная культура»</w:t>
      </w:r>
    </w:p>
    <w:p w:rsidR="00ED19AB" w:rsidRPr="00420D2F" w:rsidRDefault="00ED19AB" w:rsidP="00ED19A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19AB" w:rsidRPr="00420D2F" w:rsidRDefault="00ED19AB" w:rsidP="00ED19AB">
      <w:pPr>
        <w:jc w:val="center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 xml:space="preserve"> 4  КЛАСС</w:t>
      </w:r>
    </w:p>
    <w:p w:rsidR="00ED19AB" w:rsidRPr="00420D2F" w:rsidRDefault="00ED19AB" w:rsidP="00ED19AB">
      <w:pPr>
        <w:ind w:left="0" w:firstLine="0"/>
        <w:rPr>
          <w:rFonts w:ascii="Times New Roman" w:hAnsi="Times New Roman"/>
          <w:sz w:val="24"/>
          <w:szCs w:val="24"/>
        </w:rPr>
      </w:pPr>
    </w:p>
    <w:p w:rsidR="00ED19AB" w:rsidRPr="00866E69" w:rsidRDefault="00ED19AB" w:rsidP="00ED19AB">
      <w:pPr>
        <w:pStyle w:val="a3"/>
        <w:numPr>
          <w:ilvl w:val="0"/>
          <w:numId w:val="1"/>
        </w:numPr>
        <w:suppressAutoHyphens/>
        <w:spacing w:before="3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866E69">
        <w:rPr>
          <w:rFonts w:ascii="Times New Roman" w:hAnsi="Times New Roman"/>
          <w:b/>
          <w:sz w:val="24"/>
          <w:szCs w:val="24"/>
        </w:rPr>
        <w:t>ПЛАНИРУЕМЫЕ РЕЗУЛЬТАТЫ ОСВОЕНИЯ УЧЕБНОГО  ПРЕДМЕТА, КУРСА</w:t>
      </w:r>
    </w:p>
    <w:p w:rsidR="00ED19AB" w:rsidRPr="00420D2F" w:rsidRDefault="00ED19AB" w:rsidP="00ED19AB">
      <w:pPr>
        <w:pStyle w:val="a5"/>
        <w:spacing w:before="1"/>
        <w:ind w:left="0"/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  <w:r w:rsidRPr="00420D2F">
        <w:t>ПРЕДМЕТНЫЕ</w:t>
      </w:r>
    </w:p>
    <w:p w:rsidR="00ED19AB" w:rsidRPr="00420D2F" w:rsidRDefault="00ED19AB" w:rsidP="00ED19AB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FF0000"/>
        </w:rPr>
      </w:pPr>
    </w:p>
    <w:p w:rsidR="00ED19AB" w:rsidRPr="00420D2F" w:rsidRDefault="00ED19AB" w:rsidP="00ED19AB">
      <w:pPr>
        <w:pStyle w:val="a4"/>
        <w:shd w:val="clear" w:color="auto" w:fill="FFFFFF"/>
        <w:spacing w:before="0" w:beforeAutospacing="0" w:after="0" w:afterAutospacing="0"/>
        <w:jc w:val="both"/>
      </w:pPr>
      <w:r w:rsidRPr="00420D2F">
        <w:rPr>
          <w:b/>
          <w:bCs/>
        </w:rPr>
        <w:t>Обучающийся научится: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пониманию значения нравственности, веры и религии в жизни человека, семьи и общества;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понимать роль православия в культуре Отечества и истории российской государственности;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основным понятиями христианства и православия, познакомиться с историей христианства и историей православия в России;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понимать значение главных православных праздников, их происхождением и особенностями празднования;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основным нормами светской и религиозной морали, пониманию их значения в выстраивании конструктивных отношений в семье и обществе; знание нравственных, духовных идеалов, хранимых в культурных традициях России;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совершенствовать умение устанавливать взаимосвязь и обусловленность исторических событий в аспекте истории Отечества и </w:t>
      </w:r>
      <w:r w:rsidRPr="00420D2F">
        <w:rPr>
          <w:i/>
          <w:iCs/>
        </w:rPr>
        <w:t>малой родины</w:t>
      </w:r>
      <w:r w:rsidRPr="00420D2F">
        <w:t>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дополнить знания о выдающихся личностях, составляющих </w:t>
      </w:r>
      <w:r w:rsidRPr="00420D2F">
        <w:rPr>
          <w:i/>
          <w:iCs/>
        </w:rPr>
        <w:t>образ малой родины;</w:t>
      </w:r>
    </w:p>
    <w:p w:rsidR="00ED19AB" w:rsidRPr="00420D2F" w:rsidRDefault="00ED19AB" w:rsidP="00ED19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rPr>
          <w:i/>
          <w:iCs/>
        </w:rPr>
        <w:t>применять знания о местных и областных музеях как хранителях и трансляторах истории и культуры</w:t>
      </w:r>
      <w:r w:rsidRPr="00420D2F">
        <w:t>, совершенствовать умения понимать «язык музея», аналитически воспринимать музейные экспонаты.</w:t>
      </w:r>
    </w:p>
    <w:p w:rsidR="00ED19AB" w:rsidRPr="00420D2F" w:rsidRDefault="00ED19AB" w:rsidP="00ED19AB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420D2F">
        <w:rPr>
          <w:b/>
          <w:bCs/>
        </w:rPr>
        <w:t>Обучающийся</w:t>
      </w:r>
      <w:proofErr w:type="gramEnd"/>
      <w:r w:rsidRPr="00420D2F">
        <w:rPr>
          <w:b/>
          <w:bCs/>
        </w:rPr>
        <w:t xml:space="preserve"> получит возможность научиться:</w:t>
      </w:r>
    </w:p>
    <w:p w:rsidR="00ED19AB" w:rsidRPr="00420D2F" w:rsidRDefault="00ED19AB" w:rsidP="00ED19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основными понятиями православной культуры;</w:t>
      </w:r>
    </w:p>
    <w:p w:rsidR="00ED19AB" w:rsidRPr="00420D2F" w:rsidRDefault="00ED19AB" w:rsidP="00ED19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особенностями православной культуры, церковной живописи, архитектуры, музыки и декоративно-прикладного искусства;</w:t>
      </w:r>
    </w:p>
    <w:p w:rsidR="00ED19AB" w:rsidRPr="00420D2F" w:rsidRDefault="00ED19AB" w:rsidP="00ED19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соотносить нравственные формы поведения с нормами религиозной культуры;</w:t>
      </w:r>
    </w:p>
    <w:p w:rsidR="00ED19AB" w:rsidRPr="00420D2F" w:rsidRDefault="00ED19AB" w:rsidP="00ED19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излагать свое мнение по поводу значения религиозной культуры (культур) в жизни людей и общества;</w:t>
      </w:r>
    </w:p>
    <w:p w:rsidR="00ED19AB" w:rsidRPr="00420D2F" w:rsidRDefault="00ED19AB" w:rsidP="00ED19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 w:firstLine="0"/>
        <w:jc w:val="both"/>
        <w:rPr>
          <w:rFonts w:ascii="Open Sans" w:hAnsi="Open Sans" w:cs="Open Sans"/>
        </w:rPr>
      </w:pPr>
      <w:r w:rsidRPr="00420D2F">
        <w:t>строить уважительные отношения с представителями разных мировоззрений и культурных традиций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color w:val="FF0000"/>
        </w:rPr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  <w:r w:rsidRPr="00420D2F">
        <w:t>МЕТАПРЕДМЕТНЫЕ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Овладение учащимися способностью принимать и сохранять цели и задачи учебной деятельности и находить средства её осуществления.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Освоение разных способов решения проблем творческого и поискового характера.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и выбирать наиболее эффективные способы достижения результата.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аналитических способностей, понимание причин успеха или неуспеха учебной деятельности, формирование способности конструктивно действовать в ситуации неуспеха.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Освоение начальных форм познавательной и личностной рефлексии.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умений использования знаково-символических средств информации.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 xml:space="preserve">Формирование способностей активного адекватного использования речевых средств и средств информационных и коммуникативных технологий для решения </w:t>
      </w:r>
      <w:r w:rsidRPr="00420D2F">
        <w:rPr>
          <w:b w:val="0"/>
        </w:rPr>
        <w:lastRenderedPageBreak/>
        <w:t>коммуникативных и познавательных задач.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умений и навыков использования различных способов поиска, сбора, обработки, анализа, передачи и интерпретации информации в соответствии с задачами учебного предмета и нормами информационной избирательности, этики и этикета (подготовка сообщений, рефератов, выступлений с аудио-, виде</w:t>
      </w:r>
      <w:proofErr w:type="gramStart"/>
      <w:r w:rsidRPr="00420D2F">
        <w:rPr>
          <w:b w:val="0"/>
        </w:rPr>
        <w:t>о-</w:t>
      </w:r>
      <w:proofErr w:type="gramEnd"/>
      <w:r w:rsidRPr="00420D2F">
        <w:rPr>
          <w:b w:val="0"/>
        </w:rPr>
        <w:t xml:space="preserve"> и графическим сопровождением, участие в диспутах).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Овладение логическими действиями сравнения, анализа, синтеза, обобщения, выводов, установления причинно-следственных связей, построения рассуждения, отнесения к известным понятиям.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умения высказывать своё мнение, обосновывать свою позицию.  Готовность слушать собеседника, вести диалог, признавать возможность существования различных точек зрения и прав каждого человека иметь свою; корректно в соответствии со своими убеждениями излагать и аргументировать свою точку зрения и оценку событий, явлений культуры и т.п.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 xml:space="preserve"> Формирование умений определять общие цели и пути её достижения, договариваться о</w:t>
      </w:r>
      <w:r w:rsidRPr="00420D2F">
        <w:rPr>
          <w:b w:val="0"/>
        </w:rPr>
        <w:sym w:font="Symbol" w:char="F076"/>
      </w:r>
      <w:r w:rsidRPr="00420D2F">
        <w:rPr>
          <w:b w:val="0"/>
        </w:rPr>
        <w:t xml:space="preserve"> распределении функций и ролей в совместной деятельности, осуществлять взаимный контроль совместной деятельности, адекватно оценивать собственные результаты, действия и </w:t>
      </w:r>
      <w:proofErr w:type="gramStart"/>
      <w:r w:rsidRPr="00420D2F">
        <w:rPr>
          <w:b w:val="0"/>
        </w:rPr>
        <w:t>поведение</w:t>
      </w:r>
      <w:proofErr w:type="gramEnd"/>
      <w:r w:rsidRPr="00420D2F">
        <w:rPr>
          <w:b w:val="0"/>
        </w:rPr>
        <w:t xml:space="preserve"> и поведение окружающих.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 xml:space="preserve"> Готовность конструктивно разрешать конфликты посредством учёта интересов сторон и сотрудничества.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  <w:r w:rsidRPr="00420D2F">
        <w:t>ЛИЧНОСТНЫЕ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принадлежности; становление гуманистических и демократических ценностных ориентаций.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интереса к духовной культуре и истории Отечества.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 Развитие этических чувств как регуляторов поведения.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 xml:space="preserve">Развитие навыков сотрудничества </w:t>
      </w:r>
      <w:proofErr w:type="gramStart"/>
      <w:r w:rsidRPr="00420D2F">
        <w:rPr>
          <w:b w:val="0"/>
        </w:rPr>
        <w:t>со</w:t>
      </w:r>
      <w:proofErr w:type="gramEnd"/>
      <w:r w:rsidRPr="00420D2F">
        <w:rPr>
          <w:b w:val="0"/>
        </w:rPr>
        <w:t xml:space="preserve"> взрослыми и сверстниками, формирование</w:t>
      </w:r>
      <w:r w:rsidRPr="00420D2F">
        <w:rPr>
          <w:b w:val="0"/>
        </w:rPr>
        <w:sym w:font="Symbol" w:char="F076"/>
      </w:r>
      <w:r w:rsidRPr="00420D2F">
        <w:rPr>
          <w:b w:val="0"/>
        </w:rPr>
        <w:t xml:space="preserve"> умений не создавать конфликтов и находить выходы из спорных ситуаций; формирование осознанной установки на миротворческое отношение в социуме.  Формирование уважительного отношения к иным мнениям, убеждениям (в том числе религиозным), к истории и культуре других народов.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Наличие мотивации к получению знаний, труду, познавательной деятельности, работе на результат, бережному отношению к материальным и духовным ценностям.  Воспитание эстетических чувств, формирование эстетических потребностей и ценностей.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Приобщение к культурным отечественным традициям.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Формирование установки на безопасный и здоровый образ жизни.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Овладение начальными навыками адаптации в постоянно изменяющемся мире и культурного потребления информации.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b w:val="0"/>
        </w:rPr>
      </w:pPr>
      <w:r w:rsidRPr="00420D2F">
        <w:rPr>
          <w:b w:val="0"/>
        </w:rPr>
        <w:t>Воспитание уважения к семье как личной и общественной ценности.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</w:p>
    <w:p w:rsidR="00ED19AB" w:rsidRPr="00420D2F" w:rsidRDefault="00ED19AB" w:rsidP="00ED19AB">
      <w:pPr>
        <w:pStyle w:val="Heading1"/>
        <w:numPr>
          <w:ilvl w:val="0"/>
          <w:numId w:val="1"/>
        </w:numPr>
        <w:spacing w:before="7" w:line="273" w:lineRule="exact"/>
        <w:ind w:left="0" w:firstLine="0"/>
        <w:jc w:val="center"/>
      </w:pPr>
      <w:r w:rsidRPr="00420D2F">
        <w:t xml:space="preserve">СОДЕРЖАНИЕ </w:t>
      </w:r>
      <w:r>
        <w:t xml:space="preserve">УЧЕБНОГО ПРЕДМЕТА, </w:t>
      </w:r>
      <w:r w:rsidRPr="00420D2F">
        <w:t>КУРСА</w:t>
      </w:r>
    </w:p>
    <w:p w:rsidR="00ED19AB" w:rsidRPr="00420D2F" w:rsidRDefault="00ED19AB" w:rsidP="00ED19AB">
      <w:pPr>
        <w:spacing w:line="240" w:lineRule="atLeast"/>
        <w:contextualSpacing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Россия – наша Родина (2 ч)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 xml:space="preserve">Песни и стихотворения о Родине. За что мы любим Россию. Россия – крупнейшая страна мира. Родина – место, где жили наши предки. Российская Федерация. Родина – общий дом народов России.  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color w:val="0D0D0D"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Православная духовная традиция (6 ч)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b/>
          <w:color w:val="0D0D0D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 xml:space="preserve">Названия России в разные исторические периоды. Отчизна – Родина твоих отцов. Отечественная культура. Религия и духовная традиция. Православие – традиционная религия России. Христианство – новая эра в истории человечества. Новый завет. Евангелие – «Благая весть». Крещение Иисуса Христа. Апостолы. Распятие, Воскресение и Вознесение Иисуса Христа. Сошествие Святого Духа на апостолов. Рождение Христианской церкви. Первые общины христиан. Вселенские соборы и их решения. Символ веры. Возникновение Римской (латинской церкви). Единая Святая, Соборная и Апостольская Церковь. Культура – результат духовного и материального труда человека. Влияние религии на культуру. Религиозная этика и религиозное мировоззрение. Нераздельность религии и культуры. Божественное откровение – источник веры в Бога. Добро и зло в мире. Появление зла в мире согласно православному учению. Возникновения Диавола. Адам и Ева – первые люди на Земле. Грехопадение Адама и Евы. Первородный грех. Спасение души – спасение от зла. 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Во что верят православные христиане? (9 ч)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 xml:space="preserve">Вера – основа любой религии. Христианский Символ веры. Святая Троица: Бог Отец, Бог Сын и Бог Святой Дух. Ипостаси Святой Троицы. </w:t>
      </w:r>
      <w:proofErr w:type="spellStart"/>
      <w:r w:rsidRPr="00420D2F">
        <w:rPr>
          <w:rFonts w:ascii="Times New Roman" w:hAnsi="Times New Roman"/>
          <w:sz w:val="24"/>
          <w:szCs w:val="24"/>
        </w:rPr>
        <w:t>Единосущность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Святой Троицы. Божественная и Человеческая природа Иисуса Христа. Заповеди христианской любви. Золотое правило нравственности и заповеди христианской любви. Духовное самосовершенствование как залог улучшения мира вокруг нас. Любовь к </w:t>
      </w:r>
      <w:proofErr w:type="gramStart"/>
      <w:r w:rsidRPr="00420D2F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420D2F">
        <w:rPr>
          <w:rFonts w:ascii="Times New Roman" w:hAnsi="Times New Roman"/>
          <w:sz w:val="24"/>
          <w:szCs w:val="24"/>
        </w:rPr>
        <w:t xml:space="preserve"> – основа христианской нравственности. Причта о милосердном самарянине. Кто такой ближний? Милосердие – важнейшая христианская добродетель. Милосердие и сострадание – проявления доброты человеческого сердца. Место труда в духовной жизни человека. Православной отношение к труду. Бог – творец мира. Сотворение мира. Сотворение человека по образу и подобию Божьему. Труд человека в раю. Труд человека после изгнания из рая. Любой труд должен прославлять Господа. Чувство долга и ответственности перед Богом и людьми. Всемирный потоп – наказание за грехи человеческие. Притча Иисуса Христа о талантах и ее значение для православного христианина. Святая Русь. Защита Отечества – священный долг православного христианина. Защитники Отечества: святой благоверный князь Дмитрий Донской, святой благоверный князь Александр Невский адмирал Федор Ушаков и другие. Российские ордена и их православная символика. Орден</w:t>
      </w:r>
      <w:proofErr w:type="gramStart"/>
      <w:r w:rsidRPr="00420D2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20D2F">
        <w:rPr>
          <w:rFonts w:ascii="Times New Roman" w:hAnsi="Times New Roman"/>
          <w:sz w:val="24"/>
          <w:szCs w:val="24"/>
        </w:rPr>
        <w:t xml:space="preserve">в. Георгия Победоносца. Пророк Моисей. Получение Моисеем скрижалей на горе </w:t>
      </w:r>
      <w:proofErr w:type="spellStart"/>
      <w:r w:rsidRPr="00420D2F">
        <w:rPr>
          <w:rFonts w:ascii="Times New Roman" w:hAnsi="Times New Roman"/>
          <w:sz w:val="24"/>
          <w:szCs w:val="24"/>
        </w:rPr>
        <w:t>Синай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в пустыне. Десять заповедей. Значение их в духовно-нравственном развитии человечества. Кому предназначено Царство Божие? Нагорная проповедь Иисуса Христа. Заповеди Блаженства.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Православие в России (14 ч)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420D2F">
        <w:rPr>
          <w:rFonts w:ascii="Times New Roman" w:hAnsi="Times New Roman"/>
          <w:sz w:val="24"/>
          <w:szCs w:val="24"/>
        </w:rPr>
        <w:t xml:space="preserve">Андрей Первозванный – небесный покровитель Руси. Предание о посещении им русских земель. Святая равноапостольная княгиня Ольга. Крещение Руси и Святой равноапостольный князь Владимир. Распространение веры и образования на Руси. </w:t>
      </w:r>
      <w:r w:rsidRPr="00420D2F">
        <w:rPr>
          <w:rFonts w:ascii="Times New Roman" w:hAnsi="Times New Roman"/>
          <w:sz w:val="24"/>
          <w:szCs w:val="24"/>
        </w:rPr>
        <w:lastRenderedPageBreak/>
        <w:t xml:space="preserve">Строительство храмов. Византийское влияние на раннюю храмовую архитектуру Руси. Появление русской традиции храмового зодчества. Устройство православного храма: паперть, притвор, неф, купола, главки, барабан. Алтарь и иконостас. Раки с мощами святых. Земная жизнь человека – подготовка к жизни вечной. Таинства Церкви: Евхаристия, Миропомазание, Покаяние, Елеосвящение, Венчание, Таинство Священства. Чудотворные иконы – святыни православия. Спас Нерукотворный. Предание об исцелении царя </w:t>
      </w:r>
      <w:proofErr w:type="spellStart"/>
      <w:r w:rsidRPr="00420D2F">
        <w:rPr>
          <w:rFonts w:ascii="Times New Roman" w:hAnsi="Times New Roman"/>
          <w:sz w:val="24"/>
          <w:szCs w:val="24"/>
        </w:rPr>
        <w:t>Авгаря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. Св. апостол Лука – первый иконописец. Владимирская икона Божией матери и ее появление на Руси. Чудеса Владимирской иконы. Молитва – общение с Богом. Молитва в жизни православного христианина. Роль молитвы в православной культуре. Виды молитв. Молитва Господня или «Отче наш». </w:t>
      </w:r>
      <w:proofErr w:type="spellStart"/>
      <w:r w:rsidRPr="00420D2F">
        <w:rPr>
          <w:rFonts w:ascii="Times New Roman" w:hAnsi="Times New Roman"/>
          <w:sz w:val="24"/>
          <w:szCs w:val="24"/>
        </w:rPr>
        <w:t>Иисусова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молитва. Православные монастыри – центры духовной и культурной жизни России. Жития святых. </w:t>
      </w:r>
      <w:proofErr w:type="spellStart"/>
      <w:r w:rsidRPr="00420D2F">
        <w:rPr>
          <w:rFonts w:ascii="Times New Roman" w:hAnsi="Times New Roman"/>
          <w:sz w:val="24"/>
          <w:szCs w:val="24"/>
        </w:rPr>
        <w:t>СвятоТроице-Сергиева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Лавра. Св. преподобный Сергий Радонежский. </w:t>
      </w:r>
      <w:proofErr w:type="spellStart"/>
      <w:r w:rsidRPr="00420D2F">
        <w:rPr>
          <w:rFonts w:ascii="Times New Roman" w:hAnsi="Times New Roman"/>
          <w:sz w:val="24"/>
          <w:szCs w:val="24"/>
        </w:rPr>
        <w:t>Спасо-Преображенский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Соловецкий монастырь. Монастырские библиотеки. Монастыри и их роль в защите Родины от врагов. Монахи и монахини – люди, посвятившие жизнь служению Богу. Святые в православии. Апостолы из двенадцати и апостолы из семидесяти. Лики святости: мученики, великомученики, целители, святители, преподобные и равноапостольные. Николай Чудотворец. Кирилл и </w:t>
      </w:r>
      <w:proofErr w:type="spellStart"/>
      <w:r w:rsidRPr="00420D2F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– учители словенские. Блаженные ради Христа юродивые. Прославление святых. Понятие символа. Крест – главный символ христианства. Крестное знамение. Почитание креста в православной культуре. Восьмиконечный крест и его символика. Символика православного храма. Картина и икона. Икона – способ прославления красоты Жертвенного Искупления Христа. Нимб – символ вечного мира. Техника создания иконы. Фресковая живопись. Появление русского христианского музыкального искусства. Придворный хор государевых певчих дьяков. Стихира – большое торжественное хоровое произведение. Знаменное пение и </w:t>
      </w:r>
      <w:proofErr w:type="spellStart"/>
      <w:r w:rsidRPr="00420D2F">
        <w:rPr>
          <w:rFonts w:ascii="Times New Roman" w:hAnsi="Times New Roman"/>
          <w:sz w:val="24"/>
          <w:szCs w:val="24"/>
        </w:rPr>
        <w:t>партесное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пение. Принцип </w:t>
      </w:r>
      <w:proofErr w:type="spellStart"/>
      <w:r w:rsidRPr="00420D2F">
        <w:rPr>
          <w:rFonts w:ascii="Times New Roman" w:hAnsi="Times New Roman"/>
          <w:sz w:val="24"/>
          <w:szCs w:val="24"/>
        </w:rPr>
        <w:t>акапелла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. Церковнославянский язык и его роль в церковном пении. Колокольные звоны: благовест, перебор и другие. Символика прикладного искусства. Райское древо жизни – один из главных мотивов прикладного православного искусства. Киоты, аналои, паникадила и их украшение. Виноградная лоза и ветви – символ Христа и апостолов. Предметы церковного православного искусства – выдающиеся памятники отечественной культуры. Пасха – главный церковный праздник. Двунадесятые праздники: Рождество Пресвятой Богородицы, Введение в храм Пресвятой Богородицы, Благовещение Пресвятой Богородицы, Рождество Христово, Сретение Господне, Крещение Господне, Преображение Господне, Вход Господень в Иерусалим, Вознесение Господне и другие. Юлианский и Григорианский календари. Старый и новый стили. Переходящие и </w:t>
      </w:r>
      <w:proofErr w:type="spellStart"/>
      <w:r w:rsidRPr="00420D2F">
        <w:rPr>
          <w:rFonts w:ascii="Times New Roman" w:hAnsi="Times New Roman"/>
          <w:sz w:val="24"/>
          <w:szCs w:val="24"/>
        </w:rPr>
        <w:t>непереходящие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праздники. Христианские ценности в русской семье. Семья – малая Церковь. Любовь в семейной жизни. Таинство Брака или Венчание. Семейная жизнь – проверка верности Христу. Православное отношение к родному дому. Отношение к богатству. Святые Петр и </w:t>
      </w:r>
      <w:proofErr w:type="spellStart"/>
      <w:r w:rsidRPr="00420D2F">
        <w:rPr>
          <w:rFonts w:ascii="Times New Roman" w:hAnsi="Times New Roman"/>
          <w:sz w:val="24"/>
          <w:szCs w:val="24"/>
        </w:rPr>
        <w:t>Феврония</w:t>
      </w:r>
      <w:proofErr w:type="spellEnd"/>
      <w:r w:rsidRPr="00420D2F">
        <w:rPr>
          <w:rFonts w:ascii="Times New Roman" w:hAnsi="Times New Roman"/>
          <w:sz w:val="24"/>
          <w:szCs w:val="24"/>
        </w:rPr>
        <w:t xml:space="preserve"> Муромские. Всероссийский день семьи, любви и верности.  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9AB" w:rsidRPr="00420D2F" w:rsidRDefault="00ED19AB" w:rsidP="00ED19AB">
      <w:pPr>
        <w:overflowPunct w:val="0"/>
        <w:autoSpaceDE w:val="0"/>
        <w:autoSpaceDN w:val="0"/>
        <w:adjustRightInd w:val="0"/>
        <w:spacing w:line="240" w:lineRule="atLeast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t>Итоговое повторение (3 ч)</w:t>
      </w: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0E11" w:rsidRDefault="00490E11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19AB" w:rsidRPr="00420D2F" w:rsidRDefault="00ED19AB" w:rsidP="00ED19AB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0D2F">
        <w:rPr>
          <w:rFonts w:ascii="Times New Roman" w:hAnsi="Times New Roman"/>
          <w:b/>
          <w:sz w:val="24"/>
          <w:szCs w:val="24"/>
        </w:rPr>
        <w:lastRenderedPageBreak/>
        <w:t>Модуль «Светская этика»</w:t>
      </w:r>
    </w:p>
    <w:p w:rsidR="00ED19AB" w:rsidRPr="00490E11" w:rsidRDefault="00ED19AB" w:rsidP="00ED19AB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ED19AB" w:rsidRPr="00490E11" w:rsidRDefault="00ED19AB" w:rsidP="00ED19AB">
      <w:pPr>
        <w:pStyle w:val="a3"/>
        <w:numPr>
          <w:ilvl w:val="0"/>
          <w:numId w:val="5"/>
        </w:numPr>
        <w:suppressAutoHyphens/>
        <w:spacing w:before="3"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490E11">
        <w:rPr>
          <w:rFonts w:ascii="Times New Roman" w:hAnsi="Times New Roman"/>
          <w:b/>
          <w:sz w:val="24"/>
          <w:szCs w:val="24"/>
        </w:rPr>
        <w:t>ПЛАНИРУЕМЫЕ РЕЗУЛЬТАТЫ ОСВОЕНИЯ УЧЕБНОГО  ПРЕДМЕТА, КУРСА</w:t>
      </w:r>
    </w:p>
    <w:p w:rsidR="00ED19AB" w:rsidRPr="00490E11" w:rsidRDefault="00ED19AB" w:rsidP="00ED19AB">
      <w:pPr>
        <w:pStyle w:val="a5"/>
        <w:spacing w:before="1"/>
        <w:ind w:left="0"/>
        <w:rPr>
          <w:rFonts w:ascii="Times New Roman" w:hAnsi="Times New Roman"/>
        </w:rPr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lang w:val="en-US"/>
        </w:rPr>
      </w:pPr>
      <w:r w:rsidRPr="00420D2F">
        <w:t>ПРЕДМЕТНЫЕ</w:t>
      </w:r>
    </w:p>
    <w:p w:rsidR="00ED19AB" w:rsidRPr="00420D2F" w:rsidRDefault="00ED19AB" w:rsidP="00ED19AB">
      <w:pPr>
        <w:pStyle w:val="a4"/>
        <w:numPr>
          <w:ilvl w:val="0"/>
          <w:numId w:val="8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 xml:space="preserve">знание, понимание и принятие </w:t>
      </w:r>
      <w:proofErr w:type="gramStart"/>
      <w:r w:rsidRPr="00420D2F">
        <w:rPr>
          <w:color w:val="000000"/>
        </w:rPr>
        <w:t>обучающимися</w:t>
      </w:r>
      <w:proofErr w:type="gramEnd"/>
      <w:r w:rsidRPr="00420D2F">
        <w:rPr>
          <w:color w:val="000000"/>
        </w:rPr>
        <w:t xml:space="preserve"> ценностей; Отечество, нравственность, долг, милосердие, миролюбие, как основы культурных традиций многонационального народа России;</w:t>
      </w:r>
    </w:p>
    <w:p w:rsidR="00ED19AB" w:rsidRPr="00420D2F" w:rsidRDefault="00ED19AB" w:rsidP="00ED19AB">
      <w:pPr>
        <w:pStyle w:val="a4"/>
        <w:numPr>
          <w:ilvl w:val="0"/>
          <w:numId w:val="8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ED19AB" w:rsidRPr="00420D2F" w:rsidRDefault="00ED19AB" w:rsidP="00ED19AB">
      <w:pPr>
        <w:pStyle w:val="a4"/>
        <w:numPr>
          <w:ilvl w:val="0"/>
          <w:numId w:val="8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формирование первоначальных представлений о светской этике; религиозной культуре и их роли в истории и современности России;</w:t>
      </w:r>
    </w:p>
    <w:p w:rsidR="00ED19AB" w:rsidRPr="00420D2F" w:rsidRDefault="00ED19AB" w:rsidP="00ED19AB">
      <w:pPr>
        <w:pStyle w:val="a4"/>
        <w:numPr>
          <w:ilvl w:val="0"/>
          <w:numId w:val="8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осознание ценности человеческой жизни;</w:t>
      </w:r>
    </w:p>
    <w:p w:rsidR="00ED19AB" w:rsidRPr="00420D2F" w:rsidRDefault="00ED19AB" w:rsidP="00ED19AB">
      <w:pPr>
        <w:pStyle w:val="a4"/>
        <w:numPr>
          <w:ilvl w:val="0"/>
          <w:numId w:val="8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осознание ценности нравственности и духовности в человеческой жизни.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lang w:val="en-US"/>
        </w:rPr>
      </w:pPr>
      <w:r w:rsidRPr="00420D2F">
        <w:t>МЕТАПРЕДМЕТНЫЕ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овладение способностью принимать и сохранять цели и задачи учебной деятельности, а также находить средства её существования;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корректировки в их выполнение на основе оценки и с учётом характера ошибок; понимать причины </w:t>
      </w:r>
      <w:proofErr w:type="spellStart"/>
      <w:r w:rsidRPr="00420D2F">
        <w:rPr>
          <w:color w:val="000000"/>
        </w:rPr>
        <w:t>успеха\неуспеха</w:t>
      </w:r>
      <w:proofErr w:type="spellEnd"/>
      <w:r w:rsidRPr="00420D2F">
        <w:rPr>
          <w:color w:val="000000"/>
        </w:rPr>
        <w:t xml:space="preserve"> учебной деятельности;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умение осуществлять информационный поиск для выполнения учебных заданий;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построение рассуждений, отнесения к известным понятиям;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точку зрения и оценку событий;</w:t>
      </w:r>
    </w:p>
    <w:p w:rsidR="00ED19AB" w:rsidRPr="00420D2F" w:rsidRDefault="00ED19AB" w:rsidP="00ED19AB">
      <w:pPr>
        <w:pStyle w:val="a4"/>
        <w:numPr>
          <w:ilvl w:val="0"/>
          <w:numId w:val="7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определение общей цели и путей её достижения, умения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  <w:rPr>
          <w:lang w:val="en-US"/>
        </w:rPr>
      </w:pPr>
      <w:r w:rsidRPr="00420D2F">
        <w:t>ЛИЧНОСТНЫЕ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развитие этических чувств как регуляторов морального поведения;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 xml:space="preserve">развитие навыков сотрудничества </w:t>
      </w:r>
      <w:proofErr w:type="gramStart"/>
      <w:r w:rsidRPr="00420D2F">
        <w:rPr>
          <w:color w:val="000000"/>
        </w:rPr>
        <w:t>со</w:t>
      </w:r>
      <w:proofErr w:type="gramEnd"/>
      <w:r w:rsidRPr="00420D2F">
        <w:rPr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D19AB" w:rsidRPr="00420D2F" w:rsidRDefault="00ED19AB" w:rsidP="00ED19AB">
      <w:pPr>
        <w:pStyle w:val="a4"/>
        <w:numPr>
          <w:ilvl w:val="0"/>
          <w:numId w:val="6"/>
        </w:numPr>
        <w:shd w:val="clear" w:color="auto" w:fill="FFFFFF"/>
        <w:spacing w:before="0" w:beforeAutospacing="0" w:after="138" w:afterAutospacing="0"/>
        <w:ind w:left="0" w:firstLine="0"/>
        <w:rPr>
          <w:color w:val="000000"/>
        </w:rPr>
      </w:pPr>
      <w:r w:rsidRPr="00420D2F">
        <w:rPr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ED19AB" w:rsidRPr="00420D2F" w:rsidRDefault="00ED19AB" w:rsidP="00ED19AB">
      <w:pPr>
        <w:pStyle w:val="Heading1"/>
        <w:spacing w:before="7" w:line="273" w:lineRule="exact"/>
        <w:ind w:left="0"/>
        <w:jc w:val="both"/>
      </w:pPr>
    </w:p>
    <w:p w:rsidR="00ED19AB" w:rsidRPr="00420D2F" w:rsidRDefault="00ED19AB" w:rsidP="00ED19AB">
      <w:pPr>
        <w:pStyle w:val="Heading1"/>
        <w:numPr>
          <w:ilvl w:val="0"/>
          <w:numId w:val="5"/>
        </w:numPr>
        <w:spacing w:before="7" w:line="273" w:lineRule="exact"/>
        <w:ind w:left="0" w:firstLine="0"/>
        <w:jc w:val="center"/>
      </w:pPr>
      <w:r w:rsidRPr="00420D2F">
        <w:t xml:space="preserve"> СОДЕРЖАНИЕ КУРСА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Pr="00420D2F">
        <w:rPr>
          <w:rStyle w:val="c5"/>
          <w:rFonts w:ascii="Times New Roman" w:hAnsi="Times New Roman"/>
          <w:b/>
          <w:bCs/>
          <w:sz w:val="24"/>
          <w:szCs w:val="24"/>
        </w:rPr>
        <w:t xml:space="preserve">Введение в предмет </w:t>
      </w:r>
      <w:r w:rsidRPr="00420D2F">
        <w:rPr>
          <w:rFonts w:ascii="Times New Roman" w:eastAsia="Times New Roman" w:hAnsi="Times New Roman"/>
          <w:b/>
          <w:sz w:val="24"/>
          <w:szCs w:val="24"/>
          <w:lang w:eastAsia="ru-RU"/>
        </w:rPr>
        <w:t>(5ч)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Россия – наша Родина. Отношение к Родине. «Малая родина».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Мудрость, собранная веками. Мудрость и истина. Притчи – источники мудрости. Басни Эзопа.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Этика. Мораль. Нравственность. Аристотель и Цицерон о морали и нравственности. Этические нормы и правила.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Этика в древности. Мифы, сказки, легенды как источники первых этических представлений. Высказывания греческих, римских, египетских мудрецов о человеке и законах человеческого общежития; «законы Ману». Нравственное воспитание подрастающего поколения в Древней Греции.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Этические традиции Древней Руси. «Поучение» Владимира Мономаха. «Поучение» Серапиона Владимирского. Идеал человека в представлении древнерусских мыслителей.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9AB" w:rsidRPr="00420D2F" w:rsidRDefault="00ED19AB" w:rsidP="00ED19A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D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 2. </w:t>
      </w:r>
      <w:r w:rsidRPr="00420D2F">
        <w:rPr>
          <w:rStyle w:val="c5"/>
          <w:rFonts w:ascii="Times New Roman" w:hAnsi="Times New Roman"/>
          <w:b/>
          <w:bCs/>
          <w:sz w:val="24"/>
          <w:szCs w:val="24"/>
        </w:rPr>
        <w:t>Человек и мир (8ч)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Добро и зло – основополагающие понятия этики. Проявления добра и зла в жизни и в душе человека. Качества и поступки, в которых проявляют себя добро и зло.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Добродетели и пороки. Учение Аристотеля о добродетелях. Нравственные добродетели, их воспитание и развитие.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Добродетели благородства и справедливости. Учение Конфуция как этическая система. Гуманность и благопристойность. Понятия «благородный муж» и «низкий человек».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Смысл и ценность человеческой жизни. Ответы на вопрос о смысле жизни. Сохранение и поддержание жизни и здоровья – обязанность человека перед собою и обществом.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Представления о достойной жизни. Этическое учение Л.Н. Толстого.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Истинные и ложные ценности в жизни человека. Умение различать истинные и ложные ценности.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Совесть и ее значение для человека и его взаимоотношений с обществом. Совесть и стыд. Понятие «жить по совести».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Буддизм, нравственные основы буддийской религии. Будда.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b/>
        </w:rPr>
        <w:t>Раздел 3.</w:t>
      </w:r>
      <w:r w:rsidRPr="00420D2F">
        <w:rPr>
          <w:rStyle w:val="c5"/>
          <w:b/>
          <w:bCs/>
        </w:rPr>
        <w:t>Человек в мире людей</w:t>
      </w:r>
      <w:r w:rsidRPr="00420D2F">
        <w:rPr>
          <w:b/>
        </w:rPr>
        <w:t xml:space="preserve"> (13ч)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 xml:space="preserve">Терпимость и толерантность. Представления о многообразии человеческих типов, характеров, точек зрения, образа жизни. Представления о многообразии человеческих типов, характеров, точек зрения, образа жизни. Представления о необходимости </w:t>
      </w:r>
      <w:r w:rsidRPr="00420D2F">
        <w:rPr>
          <w:rStyle w:val="c5"/>
        </w:rPr>
        <w:lastRenderedPageBreak/>
        <w:t>уважительного отношения между людьми. Конфликт и способы его разрешения этическими средствами.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Человек в семье. Значение семьи в жизни человека. Права и обязанности детей и родителей в семье. Этические основы семьи. Ценности, объединяющие семью.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Дружба и ее роль в жизни человека. Этические основы дружбы.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Любовь с точки зрения этики. Нравственные основы любви. Представления о любви как основе человеческой жизни.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Этикет. Представления об этикете и этикетные обычаи разных народов и в разные времена. Этикет в современном мире. Представления о необходимости соблюдения этикетных норм и правил.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Милосердие и благотворительность. Прощение как важная составляющая милосердия. Умение прощать и сострадать. Формы благотворительности. Волонтерское движение и благотворительные организации в современном мире.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Свобода и ответственность. Личная свобода и ее границы. Ответственность человека за себя и других людей.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 xml:space="preserve">Нравственный выбор. </w:t>
      </w:r>
      <w:proofErr w:type="spellStart"/>
      <w:r w:rsidRPr="00420D2F">
        <w:rPr>
          <w:rStyle w:val="c5"/>
        </w:rPr>
        <w:t>Януш</w:t>
      </w:r>
      <w:proofErr w:type="spellEnd"/>
      <w:r w:rsidRPr="00420D2F">
        <w:rPr>
          <w:rStyle w:val="c5"/>
        </w:rPr>
        <w:t xml:space="preserve"> Корчак – врач, писатель, педагог.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Подвиг. Подвиги в военное и мирное время. Героические страницы в истории России. Государственные награды.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Заповеди как древнейший нравственный закон человеческой жизни. Содержание и этический смысл десяти заповедей.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Иудаизм, нравственные основы иудейской религии. Пророк Моисей.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Христианство, нравственные основы христианской религии. Иисус Христос и его учение.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 xml:space="preserve">Ислам, нравственные основы ислама. Пророк </w:t>
      </w:r>
      <w:proofErr w:type="spellStart"/>
      <w:r w:rsidRPr="00420D2F">
        <w:rPr>
          <w:rStyle w:val="c5"/>
        </w:rPr>
        <w:t>Мухаммад</w:t>
      </w:r>
      <w:proofErr w:type="spellEnd"/>
      <w:r w:rsidRPr="00420D2F">
        <w:rPr>
          <w:rStyle w:val="c5"/>
        </w:rPr>
        <w:t>.</w:t>
      </w:r>
    </w:p>
    <w:p w:rsidR="00ED19AB" w:rsidRPr="00420D2F" w:rsidRDefault="00ED19AB" w:rsidP="00ED19A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b/>
        </w:rPr>
        <w:t xml:space="preserve">Раздел 4. </w:t>
      </w:r>
      <w:r w:rsidRPr="00420D2F">
        <w:rPr>
          <w:rStyle w:val="c5"/>
          <w:b/>
          <w:bCs/>
        </w:rPr>
        <w:t>Твой нравственный выбор (8ч)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Духовные ценности и их значение в жизни людей.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Самосовершенствование и его значение для развития человеческой личности. Цели в жизни человека и пути их достижения. Самоопределение человека.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Этика в повседневной жизни. Мотивы человеческих поступков. Золотое правило нравственности и его значение.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</w:pPr>
      <w:r w:rsidRPr="00420D2F">
        <w:rPr>
          <w:rStyle w:val="c5"/>
        </w:rPr>
        <w:t>Представления о выборе жизненного пути, о нравственных и безнравственных поступках.</w:t>
      </w:r>
    </w:p>
    <w:p w:rsidR="00ED19AB" w:rsidRPr="00420D2F" w:rsidRDefault="00ED19AB" w:rsidP="00ED19AB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420D2F">
        <w:rPr>
          <w:rStyle w:val="c5"/>
        </w:rPr>
        <w:t>Права детей, Конвенция о правах ребенка. Права и обязанности. Знание прав и обязанностей как обязательное условие жизни человека в современном мире.</w:t>
      </w:r>
    </w:p>
    <w:p w:rsidR="00EB006A" w:rsidRDefault="00EB006A"/>
    <w:p w:rsidR="00ED19AB" w:rsidRDefault="00ED19AB"/>
    <w:sectPr w:rsidR="00ED19AB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74E"/>
    <w:multiLevelType w:val="hybridMultilevel"/>
    <w:tmpl w:val="C28630D0"/>
    <w:lvl w:ilvl="0" w:tplc="0A7A520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Calibri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66F"/>
    <w:multiLevelType w:val="multilevel"/>
    <w:tmpl w:val="079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16EB1"/>
    <w:multiLevelType w:val="multilevel"/>
    <w:tmpl w:val="76D8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A7461"/>
    <w:multiLevelType w:val="hybridMultilevel"/>
    <w:tmpl w:val="128E26FA"/>
    <w:lvl w:ilvl="0" w:tplc="CCE88BE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Calibr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007"/>
    <w:multiLevelType w:val="multilevel"/>
    <w:tmpl w:val="170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9792A"/>
    <w:multiLevelType w:val="multilevel"/>
    <w:tmpl w:val="1054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72AB3"/>
    <w:multiLevelType w:val="multilevel"/>
    <w:tmpl w:val="82E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1293D"/>
    <w:multiLevelType w:val="multilevel"/>
    <w:tmpl w:val="77B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9AB"/>
    <w:rsid w:val="00490E11"/>
    <w:rsid w:val="00B9304B"/>
    <w:rsid w:val="00EB006A"/>
    <w:rsid w:val="00ED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AB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AB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ED19A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19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19AB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ED19AB"/>
    <w:pPr>
      <w:widowControl w:val="0"/>
      <w:autoSpaceDE w:val="0"/>
      <w:autoSpaceDN w:val="0"/>
      <w:spacing w:line="275" w:lineRule="exact"/>
      <w:ind w:left="233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D19AB"/>
    <w:pPr>
      <w:widowControl w:val="0"/>
      <w:autoSpaceDE w:val="0"/>
      <w:autoSpaceDN w:val="0"/>
      <w:spacing w:line="258" w:lineRule="exact"/>
      <w:ind w:left="608" w:firstLine="0"/>
      <w:jc w:val="center"/>
    </w:pPr>
    <w:rPr>
      <w:rFonts w:ascii="Times New Roman" w:eastAsia="Times New Roman" w:hAnsi="Times New Roman"/>
      <w:lang w:eastAsia="ru-RU" w:bidi="ru-RU"/>
    </w:rPr>
  </w:style>
  <w:style w:type="paragraph" w:customStyle="1" w:styleId="c3">
    <w:name w:val="c3"/>
    <w:basedOn w:val="a"/>
    <w:rsid w:val="00ED19A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ED19AB"/>
  </w:style>
  <w:style w:type="character" w:customStyle="1" w:styleId="c31">
    <w:name w:val="c31"/>
    <w:basedOn w:val="a0"/>
    <w:rsid w:val="00ED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2019-10-06T09:17:00Z</dcterms:created>
  <dcterms:modified xsi:type="dcterms:W3CDTF">2019-10-06T09:29:00Z</dcterms:modified>
</cp:coreProperties>
</file>