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6F" w:rsidRPr="003E630F" w:rsidRDefault="007E366F">
      <w:pPr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Хорошая Алёна</w:t>
      </w:r>
    </w:p>
    <w:p w:rsidR="007E366F" w:rsidRPr="003E630F" w:rsidRDefault="007E366F">
      <w:pPr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 xml:space="preserve">  Конкурс лингвистических исследований прочитанных произведений, на тему: «Прилагательные в единственного и множественного числа» в рассказе И.С. Тургенева «Уездный лекарь».</w:t>
      </w:r>
    </w:p>
    <w:p w:rsidR="007E366F" w:rsidRPr="003E630F" w:rsidRDefault="007E366F">
      <w:pPr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1.Теоретическая часть.</w:t>
      </w:r>
    </w:p>
    <w:p w:rsidR="007E366F" w:rsidRPr="003E630F" w:rsidRDefault="007E366F">
      <w:pPr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Для того чтобы определить число прилагательного нужно задать вопрос: у прилагательных множественного числа вопросы «какие?», «каковы?»; а у прилагательных единственного числа вопросы «какой?», «какая?», «какое?», «каков?», «какова?», «каково?».</w:t>
      </w:r>
    </w:p>
    <w:p w:rsidR="007E366F" w:rsidRPr="003E630F" w:rsidRDefault="007E366F">
      <w:pPr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2.Практическая часть.</w:t>
      </w:r>
    </w:p>
    <w:p w:rsidR="007E366F" w:rsidRPr="003E630F" w:rsidRDefault="007E366F">
      <w:pPr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Прилагательные единственного числа:</w:t>
      </w:r>
    </w:p>
    <w:p w:rsidR="007E366F" w:rsidRPr="003E630F" w:rsidRDefault="007E366F">
      <w:pPr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Обычное, благосклонного, сильное, отличное, страшная, чрезвычайное, неприметное, несчастной, отъезжего, уездном, худенький,  черноволосый, добрый,  мал, глупый, замечательный,  дрожащей,  здешнего,  хороший, больного, неприметному,  бедный,  маленький,  чёрный,  милостивый, мучительно, честный, пятирублёвую, беднеющая, почётная, чистенькая,  докторская, больная, горничная, умная, белое, добрый, спокойный,  весёлое, шальной.</w:t>
      </w:r>
    </w:p>
    <w:p w:rsidR="007E366F" w:rsidRPr="003E630F" w:rsidRDefault="007E366F">
      <w:pPr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Прилагательные множественного числа:</w:t>
      </w:r>
    </w:p>
    <w:p w:rsidR="007E366F" w:rsidRPr="003E630F" w:rsidRDefault="007E366F">
      <w:pPr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Дружественных, целковых, крестьянские, пузатые, неимущие, смешные, горячие, большие, мелкие, святые.</w:t>
      </w:r>
    </w:p>
    <w:p w:rsidR="007E366F" w:rsidRPr="003E630F" w:rsidRDefault="007E366F">
      <w:pPr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Прилагательных множественного числа- 10 слов.</w:t>
      </w:r>
    </w:p>
    <w:p w:rsidR="007E366F" w:rsidRPr="003E630F" w:rsidRDefault="007E366F">
      <w:pPr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Прилагательных единственного числа- 40 слов.</w:t>
      </w:r>
    </w:p>
    <w:p w:rsidR="007E366F" w:rsidRPr="003E630F" w:rsidRDefault="007E366F">
      <w:pPr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3.Вывод.</w:t>
      </w:r>
    </w:p>
    <w:p w:rsidR="007E366F" w:rsidRPr="003E630F" w:rsidRDefault="007E366F">
      <w:pPr>
        <w:rPr>
          <w:rFonts w:ascii="Times New Roman" w:hAnsi="Times New Roman" w:cs="Times New Roman"/>
          <w:sz w:val="28"/>
          <w:szCs w:val="28"/>
        </w:rPr>
      </w:pPr>
      <w:r w:rsidRPr="003E630F">
        <w:rPr>
          <w:rFonts w:ascii="Times New Roman" w:hAnsi="Times New Roman" w:cs="Times New Roman"/>
          <w:sz w:val="28"/>
          <w:szCs w:val="28"/>
        </w:rPr>
        <w:t>Скорее всего прилагательных единственного числа больше в произведении потому, что главный герой рассказывает о других по отдельности , то есть описывает каждого понемногу. А описать героев вместе он не может, потому что их ничто не связывает между собой, и таких групп людей, как, например, семья, где жила больная, встречается очень мало, поэтому прилагательных множественного числа меньше.</w:t>
      </w:r>
      <w:bookmarkStart w:id="0" w:name="_GoBack"/>
      <w:bookmarkEnd w:id="0"/>
    </w:p>
    <w:sectPr w:rsidR="007E366F" w:rsidRPr="003E630F" w:rsidSect="00DB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483"/>
    <w:rsid w:val="00007615"/>
    <w:rsid w:val="00045D85"/>
    <w:rsid w:val="000A72DC"/>
    <w:rsid w:val="000E37F2"/>
    <w:rsid w:val="00157704"/>
    <w:rsid w:val="00185B42"/>
    <w:rsid w:val="00201515"/>
    <w:rsid w:val="0020516E"/>
    <w:rsid w:val="00232193"/>
    <w:rsid w:val="002F143C"/>
    <w:rsid w:val="003620E8"/>
    <w:rsid w:val="00397F23"/>
    <w:rsid w:val="003D2A0D"/>
    <w:rsid w:val="003E630F"/>
    <w:rsid w:val="003F4090"/>
    <w:rsid w:val="00444116"/>
    <w:rsid w:val="00464202"/>
    <w:rsid w:val="00486721"/>
    <w:rsid w:val="004D7B08"/>
    <w:rsid w:val="004F523C"/>
    <w:rsid w:val="00505EF0"/>
    <w:rsid w:val="00540CB2"/>
    <w:rsid w:val="00557202"/>
    <w:rsid w:val="005B2784"/>
    <w:rsid w:val="005F31D0"/>
    <w:rsid w:val="00657F5F"/>
    <w:rsid w:val="006933E5"/>
    <w:rsid w:val="006A62DF"/>
    <w:rsid w:val="006E02DD"/>
    <w:rsid w:val="00715483"/>
    <w:rsid w:val="00734189"/>
    <w:rsid w:val="00750315"/>
    <w:rsid w:val="00785790"/>
    <w:rsid w:val="007963E3"/>
    <w:rsid w:val="007E366F"/>
    <w:rsid w:val="00866463"/>
    <w:rsid w:val="008715B0"/>
    <w:rsid w:val="008C556B"/>
    <w:rsid w:val="008F0A7A"/>
    <w:rsid w:val="00905736"/>
    <w:rsid w:val="0096436D"/>
    <w:rsid w:val="00980342"/>
    <w:rsid w:val="00981D7A"/>
    <w:rsid w:val="00997898"/>
    <w:rsid w:val="009B2A90"/>
    <w:rsid w:val="00A965C0"/>
    <w:rsid w:val="00AF4158"/>
    <w:rsid w:val="00B22912"/>
    <w:rsid w:val="00BB17BF"/>
    <w:rsid w:val="00BC4922"/>
    <w:rsid w:val="00BF4517"/>
    <w:rsid w:val="00C373B8"/>
    <w:rsid w:val="00C4694A"/>
    <w:rsid w:val="00C50BA7"/>
    <w:rsid w:val="00CA77D3"/>
    <w:rsid w:val="00D14B10"/>
    <w:rsid w:val="00D226D0"/>
    <w:rsid w:val="00D40C79"/>
    <w:rsid w:val="00D7626C"/>
    <w:rsid w:val="00DA7FA7"/>
    <w:rsid w:val="00DB5E62"/>
    <w:rsid w:val="00DF067C"/>
    <w:rsid w:val="00F32932"/>
    <w:rsid w:val="00F36E6E"/>
    <w:rsid w:val="00F5225C"/>
    <w:rsid w:val="00FF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234</Words>
  <Characters>1338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777</cp:lastModifiedBy>
  <cp:revision>4</cp:revision>
  <dcterms:created xsi:type="dcterms:W3CDTF">2013-09-25T14:19:00Z</dcterms:created>
  <dcterms:modified xsi:type="dcterms:W3CDTF">2013-09-26T08:59:00Z</dcterms:modified>
</cp:coreProperties>
</file>