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1" w:type="dxa"/>
        <w:tblLook w:val="01E0"/>
      </w:tblPr>
      <w:tblGrid>
        <w:gridCol w:w="7252"/>
        <w:gridCol w:w="2429"/>
      </w:tblGrid>
      <w:tr w:rsidR="00B451CC" w:rsidRPr="003B307E" w:rsidTr="00B451CC">
        <w:trPr>
          <w:trHeight w:val="440"/>
        </w:trPr>
        <w:tc>
          <w:tcPr>
            <w:tcW w:w="7252" w:type="dxa"/>
          </w:tcPr>
          <w:p w:rsidR="00B451CC" w:rsidRPr="003B307E" w:rsidRDefault="00B451CC" w:rsidP="00DD4E6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429" w:type="dxa"/>
          </w:tcPr>
          <w:p w:rsidR="00B451CC" w:rsidRPr="00B451CC" w:rsidRDefault="00B451CC" w:rsidP="00B451CC">
            <w:pPr>
              <w:autoSpaceDE w:val="0"/>
              <w:autoSpaceDN w:val="0"/>
              <w:adjustRightInd w:val="0"/>
              <w:ind w:firstLine="1"/>
              <w:outlineLvl w:val="0"/>
              <w:rPr>
                <w:bCs/>
              </w:rPr>
            </w:pPr>
            <w:r w:rsidRPr="00B451CC">
              <w:rPr>
                <w:bCs/>
                <w:sz w:val="28"/>
                <w:szCs w:val="28"/>
              </w:rPr>
              <w:t>Приложение</w:t>
            </w:r>
            <w:r w:rsidRPr="005D3EC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5D3EC2">
              <w:rPr>
                <w:bCs/>
              </w:rPr>
              <w:t xml:space="preserve"> </w:t>
            </w:r>
          </w:p>
        </w:tc>
      </w:tr>
    </w:tbl>
    <w:p w:rsidR="00B451CC" w:rsidRPr="00B451CC" w:rsidRDefault="00B451CC" w:rsidP="00B45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1CC">
        <w:rPr>
          <w:b/>
          <w:sz w:val="28"/>
          <w:szCs w:val="28"/>
        </w:rPr>
        <w:t xml:space="preserve">Размер персональных выплат </w:t>
      </w:r>
    </w:p>
    <w:p w:rsidR="00B451CC" w:rsidRPr="00B451CC" w:rsidRDefault="00B451CC" w:rsidP="00B45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1CC">
        <w:rPr>
          <w:b/>
          <w:sz w:val="28"/>
          <w:szCs w:val="28"/>
        </w:rPr>
        <w:t>заместителям и главным бухгалтерам Учреждения</w:t>
      </w:r>
    </w:p>
    <w:p w:rsidR="00B451CC" w:rsidRPr="00F66206" w:rsidRDefault="00B451CC" w:rsidP="00B451CC">
      <w:pPr>
        <w:autoSpaceDE w:val="0"/>
        <w:autoSpaceDN w:val="0"/>
        <w:adjustRightInd w:val="0"/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27"/>
        <w:gridCol w:w="1984"/>
      </w:tblGrid>
      <w:tr w:rsidR="00B451CC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jc w:val="center"/>
            </w:pPr>
            <w:r w:rsidRPr="00EA2DF0">
              <w:t>Виды персональных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EA2DF0" w:rsidRDefault="00225B47" w:rsidP="00225B4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</w:t>
            </w:r>
            <w:r w:rsidR="00B451CC" w:rsidRPr="00EA2DF0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451CC">
              <w:rPr>
                <w:rFonts w:ascii="Times New Roman" w:hAnsi="Times New Roman" w:cs="Times New Roman"/>
                <w:sz w:val="24"/>
                <w:szCs w:val="24"/>
              </w:rPr>
              <w:t xml:space="preserve"> выплат </w:t>
            </w:r>
            <w:r w:rsidR="00B45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51CC" w:rsidRPr="00A25138">
              <w:rPr>
                <w:rFonts w:ascii="Times New Roman" w:hAnsi="Times New Roman" w:cs="Times New Roman"/>
                <w:sz w:val="24"/>
                <w:szCs w:val="24"/>
              </w:rPr>
              <w:t>к окладу (должностному окладу)</w:t>
            </w:r>
          </w:p>
        </w:tc>
      </w:tr>
      <w:tr w:rsidR="00B451CC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1046F7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A25138" w:rsidRDefault="00B451CC" w:rsidP="00DD4E66">
            <w:r w:rsidRPr="00A25138">
              <w:t>при наличии высшей квалификационной категории</w:t>
            </w:r>
          </w:p>
          <w:p w:rsidR="00B451CC" w:rsidRPr="00A25138" w:rsidRDefault="00B451CC" w:rsidP="00DD4E66">
            <w:r w:rsidRPr="00A25138">
              <w:t>при наличии первой квалификационной категории</w:t>
            </w:r>
          </w:p>
          <w:p w:rsidR="00B451CC" w:rsidRPr="006A7153" w:rsidRDefault="00B451CC" w:rsidP="001046F7">
            <w:r w:rsidRPr="00A25138">
              <w:t>при наличии второй 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6A7153">
              <w:t>%</w:t>
            </w:r>
          </w:p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  <w:r w:rsidRPr="006A7153">
              <w:t>1</w:t>
            </w:r>
            <w:r>
              <w:t>5</w:t>
            </w:r>
            <w:r w:rsidRPr="006A7153">
              <w:t>%</w:t>
            </w:r>
          </w:p>
          <w:p w:rsidR="00B451CC" w:rsidRPr="006A7153" w:rsidRDefault="00B451CC" w:rsidP="001046F7">
            <w:pPr>
              <w:autoSpaceDE w:val="0"/>
              <w:autoSpaceDN w:val="0"/>
              <w:adjustRightInd w:val="0"/>
              <w:jc w:val="center"/>
            </w:pPr>
            <w:r w:rsidRPr="006A7153">
              <w:t>10%</w:t>
            </w:r>
          </w:p>
        </w:tc>
      </w:tr>
      <w:tr w:rsidR="001046F7" w:rsidRPr="00EA2DF0" w:rsidTr="00DD4E66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7" w:rsidRDefault="001046F7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F7" w:rsidRDefault="001046F7" w:rsidP="00DD4E66">
            <w:r>
              <w:t>Сложность, напряженность и особый режим работы;</w:t>
            </w:r>
          </w:p>
          <w:p w:rsidR="001046F7" w:rsidRDefault="001046F7" w:rsidP="00DD4E66">
            <w:r>
              <w:t>наличие филиалов:</w:t>
            </w:r>
          </w:p>
          <w:p w:rsidR="001046F7" w:rsidRDefault="001046F7" w:rsidP="00DD4E66">
            <w:r>
              <w:t>до 3-х</w:t>
            </w:r>
          </w:p>
          <w:p w:rsidR="001046F7" w:rsidRPr="006B57E5" w:rsidRDefault="001046F7" w:rsidP="00DD4E66">
            <w:r>
              <w:t>свыше 3-х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F7" w:rsidRDefault="001046F7" w:rsidP="00DD4E66">
            <w:pPr>
              <w:autoSpaceDE w:val="0"/>
              <w:autoSpaceDN w:val="0"/>
              <w:adjustRightInd w:val="0"/>
              <w:jc w:val="center"/>
            </w:pPr>
          </w:p>
          <w:p w:rsidR="001046F7" w:rsidRDefault="001046F7" w:rsidP="00DD4E66">
            <w:pPr>
              <w:autoSpaceDE w:val="0"/>
              <w:autoSpaceDN w:val="0"/>
              <w:adjustRightInd w:val="0"/>
              <w:jc w:val="center"/>
            </w:pPr>
          </w:p>
          <w:p w:rsidR="001046F7" w:rsidRDefault="001046F7" w:rsidP="00DD4E66">
            <w:pPr>
              <w:autoSpaceDE w:val="0"/>
              <w:autoSpaceDN w:val="0"/>
              <w:adjustRightInd w:val="0"/>
              <w:jc w:val="center"/>
            </w:pPr>
            <w:r>
              <w:t>30%</w:t>
            </w:r>
          </w:p>
          <w:p w:rsidR="001046F7" w:rsidRPr="006B57E5" w:rsidRDefault="001046F7" w:rsidP="001046F7">
            <w:pPr>
              <w:autoSpaceDE w:val="0"/>
              <w:autoSpaceDN w:val="0"/>
              <w:adjustRightInd w:val="0"/>
              <w:jc w:val="center"/>
            </w:pPr>
            <w:r>
              <w:t>60%</w:t>
            </w:r>
          </w:p>
        </w:tc>
      </w:tr>
      <w:tr w:rsidR="00B451CC" w:rsidRPr="00EA2DF0" w:rsidTr="00DD4E66">
        <w:trPr>
          <w:trHeight w:val="4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1046F7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1046F7">
            <w:r w:rsidRPr="006B57E5">
              <w:t xml:space="preserve">опыт работы в </w:t>
            </w:r>
            <w:r>
              <w:t xml:space="preserve">занимаемой </w:t>
            </w:r>
            <w:r w:rsidRPr="006B57E5">
              <w:t>должности</w:t>
            </w:r>
            <w:r>
              <w:t>*</w:t>
            </w:r>
            <w:r w:rsidRPr="006B57E5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DD4E66">
            <w:pPr>
              <w:autoSpaceDE w:val="0"/>
              <w:autoSpaceDN w:val="0"/>
              <w:adjustRightInd w:val="0"/>
              <w:jc w:val="center"/>
            </w:pPr>
          </w:p>
        </w:tc>
      </w:tr>
      <w:tr w:rsidR="00B451CC" w:rsidRPr="00EA2DF0" w:rsidTr="001046F7">
        <w:trPr>
          <w:trHeight w:val="304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DD4E66">
            <w:r w:rsidRPr="006B57E5">
              <w:t>от 1 года до 5 лет</w:t>
            </w:r>
          </w:p>
          <w:p w:rsidR="00B451CC" w:rsidRPr="00A25138" w:rsidRDefault="00B451CC" w:rsidP="00DD4E66">
            <w:r w:rsidRPr="00A25138">
              <w:t xml:space="preserve">при наличии ученой степени кандидата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A25138" w:rsidRDefault="00B451CC" w:rsidP="00DD4E66">
            <w:r w:rsidRPr="00A25138">
              <w:t xml:space="preserve">при наличии ученой степени доктора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6A7153" w:rsidRDefault="00B451CC" w:rsidP="00DD4E66">
            <w:r w:rsidRPr="00A25138">
              <w:t>при наличии</w:t>
            </w:r>
            <w:r>
              <w:t xml:space="preserve"> почетного звания</w:t>
            </w:r>
            <w:r w:rsidRPr="006A7153">
              <w:t xml:space="preserve"> «Заслуженный учитель», «Заслуженный работник физической культуры», «Заслуженный мастер спорта», «Заслуженный работник культуры», «Заслуженный художник»</w:t>
            </w:r>
            <w:r>
              <w:t>**</w:t>
            </w:r>
            <w:r w:rsidRPr="006A7153">
              <w:t xml:space="preserve"> </w:t>
            </w:r>
          </w:p>
          <w:p w:rsidR="00B451CC" w:rsidRPr="006B57E5" w:rsidRDefault="00B451CC" w:rsidP="001046F7">
            <w:r w:rsidRPr="00A25138">
              <w:t>при наличии почетного звания, начинающе</w:t>
            </w:r>
            <w:r>
              <w:t>го</w:t>
            </w:r>
            <w:r w:rsidRPr="00A25138">
              <w:t>ся со слова «народный»*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15%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20%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15%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B57E5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20%</w:t>
            </w:r>
          </w:p>
        </w:tc>
      </w:tr>
      <w:tr w:rsidR="00B451CC" w:rsidRPr="00EA2DF0" w:rsidTr="00C841B4">
        <w:trPr>
          <w:trHeight w:val="310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DD4E66">
            <w:r w:rsidRPr="006B57E5">
              <w:t>от 5 лет до 10 лет</w:t>
            </w:r>
          </w:p>
          <w:p w:rsidR="00B451CC" w:rsidRPr="00A25138" w:rsidRDefault="00B451CC" w:rsidP="00DD4E66">
            <w:r w:rsidRPr="00A25138">
              <w:t xml:space="preserve">при наличии ученой степени кандидата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A25138" w:rsidRDefault="00B451CC" w:rsidP="00DD4E66">
            <w:r w:rsidRPr="00A25138">
              <w:t xml:space="preserve">при наличии ученой степени доктора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6A7153" w:rsidRDefault="00B451CC" w:rsidP="00DD4E66">
            <w:r w:rsidRPr="00A25138">
              <w:t>при наличии</w:t>
            </w:r>
            <w:r>
              <w:t xml:space="preserve"> почетного звания</w:t>
            </w:r>
            <w:r w:rsidRPr="006A7153">
              <w:t xml:space="preserve"> «Заслуженный учитель», «Заслуженный работник физической культуры», «Заслуженный мастер спорта», «Заслуженный работник культуры», «Заслуженный художник»</w:t>
            </w:r>
            <w:r>
              <w:t>**</w:t>
            </w:r>
            <w:r w:rsidRPr="006A7153">
              <w:t xml:space="preserve"> </w:t>
            </w:r>
          </w:p>
          <w:p w:rsidR="00B451CC" w:rsidRPr="006B57E5" w:rsidRDefault="00B451CC" w:rsidP="00C841B4">
            <w:r w:rsidRPr="00A25138">
              <w:t>при наличии почетного звания, начинающе</w:t>
            </w:r>
            <w:r>
              <w:t>го</w:t>
            </w:r>
            <w:r w:rsidRPr="00A25138">
              <w:t>ся со слова «народный»*</w:t>
            </w:r>
            <w: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15%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30%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B57E5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30%</w:t>
            </w:r>
          </w:p>
        </w:tc>
      </w:tr>
      <w:tr w:rsidR="00B451CC" w:rsidRPr="00EA2DF0" w:rsidTr="00C841B4">
        <w:trPr>
          <w:trHeight w:val="310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tabs>
                <w:tab w:val="center" w:pos="3405"/>
              </w:tabs>
            </w:pPr>
            <w:r w:rsidRPr="006B57E5">
              <w:t>свыше 10 лет</w:t>
            </w:r>
            <w:r>
              <w:tab/>
            </w:r>
          </w:p>
          <w:p w:rsidR="00B451CC" w:rsidRPr="00A25138" w:rsidRDefault="00B451CC" w:rsidP="00DD4E66">
            <w:r w:rsidRPr="00A25138">
              <w:t xml:space="preserve"> при наличии ученой степени кандидата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A25138" w:rsidRDefault="00B451CC" w:rsidP="00DD4E66">
            <w:r w:rsidRPr="00A25138">
              <w:t xml:space="preserve">при наличии ученой степени доктора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</w:p>
          <w:p w:rsidR="00B451CC" w:rsidRPr="006A7153" w:rsidRDefault="00B451CC" w:rsidP="00DD4E66">
            <w:r w:rsidRPr="00A25138">
              <w:t>при наличии</w:t>
            </w:r>
            <w:r>
              <w:t xml:space="preserve"> почетного звания</w:t>
            </w:r>
            <w:r w:rsidRPr="006A7153">
              <w:t xml:space="preserve"> «Заслуженный учитель», «Заслуженный работник физической культуры», «Заслуженный мастер спорта», «Заслуженный работник культуры», «Заслуженный художник»</w:t>
            </w:r>
            <w:r>
              <w:t>**</w:t>
            </w:r>
            <w:r w:rsidRPr="006A7153">
              <w:t xml:space="preserve"> </w:t>
            </w:r>
          </w:p>
          <w:p w:rsidR="00B451CC" w:rsidRPr="006B57E5" w:rsidRDefault="00B451CC" w:rsidP="00DD4E66">
            <w:r w:rsidRPr="00A25138">
              <w:t>при наличии почетного звания, начинающе</w:t>
            </w:r>
            <w:r>
              <w:t>го</w:t>
            </w:r>
            <w:r w:rsidRPr="00A25138">
              <w:t>ся со слова «народный»*</w:t>
            </w:r>
            <w: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6A7153">
              <w:t xml:space="preserve">0% 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6A7153">
              <w:t>5%</w:t>
            </w:r>
          </w:p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6A7153">
              <w:t>%</w:t>
            </w:r>
          </w:p>
        </w:tc>
      </w:tr>
      <w:tr w:rsidR="00C841B4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B4" w:rsidRDefault="00C841B4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B4" w:rsidRPr="00175FCE" w:rsidRDefault="00C841B4" w:rsidP="00C841B4">
            <w:pPr>
              <w:autoSpaceDE w:val="0"/>
              <w:autoSpaceDN w:val="0"/>
              <w:adjustRightInd w:val="0"/>
            </w:pPr>
            <w:r>
              <w:t>работа в закрытых административно - территориальных образованиях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B4" w:rsidRDefault="00C841B4" w:rsidP="00DD4E66">
            <w:pPr>
              <w:jc w:val="center"/>
            </w:pPr>
            <w:r>
              <w:t>20%</w:t>
            </w:r>
          </w:p>
        </w:tc>
      </w:tr>
      <w:tr w:rsidR="00C841B4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B4" w:rsidRDefault="00C841B4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B4" w:rsidRPr="00175FCE" w:rsidRDefault="00C841B4" w:rsidP="00DD4E66">
            <w:pPr>
              <w:autoSpaceDE w:val="0"/>
              <w:autoSpaceDN w:val="0"/>
              <w:adjustRightInd w:val="0"/>
            </w:pPr>
            <w:r>
              <w:t>работа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B4" w:rsidRDefault="00C841B4" w:rsidP="00DD4E66">
            <w:pPr>
              <w:jc w:val="center"/>
            </w:pPr>
            <w:r>
              <w:t>25%</w:t>
            </w:r>
          </w:p>
        </w:tc>
      </w:tr>
      <w:tr w:rsidR="00B451CC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175FCE" w:rsidRDefault="00C841B4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175FCE" w:rsidRDefault="00B451CC" w:rsidP="00DD4E66">
            <w:pPr>
              <w:autoSpaceDE w:val="0"/>
              <w:autoSpaceDN w:val="0"/>
              <w:adjustRightInd w:val="0"/>
            </w:pPr>
            <w:r w:rsidRPr="00175FCE">
              <w:t xml:space="preserve">специалистам, впервые окончившим одно из учреждений </w:t>
            </w:r>
            <w:r>
              <w:t xml:space="preserve">высшего </w:t>
            </w:r>
            <w:r w:rsidRPr="00175FCE">
              <w:t xml:space="preserve">или среднего профессионального образования </w:t>
            </w:r>
            <w:r>
              <w:br/>
            </w:r>
            <w:r w:rsidRPr="00175FCE">
              <w:t>и заключившим в течение трех лет после окончания учебно</w:t>
            </w:r>
            <w:r>
              <w:t xml:space="preserve">го заведения трудовые договоры </w:t>
            </w:r>
            <w:r w:rsidRPr="00175FCE">
              <w:t>с краевыми государственными учреждениями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EA2DF0" w:rsidRDefault="00B451CC" w:rsidP="00DD4E66">
            <w:pPr>
              <w:jc w:val="center"/>
            </w:pPr>
            <w:r w:rsidRPr="002D0E3E">
              <w:t>20%</w:t>
            </w:r>
          </w:p>
        </w:tc>
      </w:tr>
    </w:tbl>
    <w:p w:rsidR="00B451CC" w:rsidRDefault="00B451CC" w:rsidP="00B451CC">
      <w:pPr>
        <w:autoSpaceDE w:val="0"/>
        <w:autoSpaceDN w:val="0"/>
        <w:adjustRightInd w:val="0"/>
        <w:jc w:val="both"/>
      </w:pPr>
      <w:r w:rsidRPr="00A25138">
        <w:t>&lt;*&gt;</w:t>
      </w:r>
      <w:r>
        <w:t xml:space="preserve"> размеры выплат при наличии одновременно почетного звания и ученой степени суммируются.</w:t>
      </w:r>
    </w:p>
    <w:p w:rsidR="00B451CC" w:rsidRDefault="00B451CC" w:rsidP="00B451CC">
      <w:pPr>
        <w:autoSpaceDE w:val="0"/>
        <w:autoSpaceDN w:val="0"/>
        <w:adjustRightInd w:val="0"/>
        <w:jc w:val="both"/>
      </w:pPr>
      <w:r w:rsidRPr="00A25138">
        <w:t>&lt;*</w:t>
      </w:r>
      <w:r>
        <w:t>*</w:t>
      </w:r>
      <w:r w:rsidRPr="00A25138">
        <w:t>&gt;</w:t>
      </w:r>
      <w:r>
        <w:t xml:space="preserve"> производится при условии соответствия почетного звания профилю учреждения </w:t>
      </w:r>
      <w:r>
        <w:br/>
        <w:t xml:space="preserve">или профилю </w:t>
      </w:r>
      <w:r w:rsidRPr="00A25138">
        <w:t>педагогической деятельности (преподаваемых дисциплин).</w:t>
      </w:r>
    </w:p>
    <w:sectPr w:rsidR="00B451CC" w:rsidSect="00DE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1CC"/>
    <w:rsid w:val="001046F7"/>
    <w:rsid w:val="00225B47"/>
    <w:rsid w:val="002C325B"/>
    <w:rsid w:val="00B451CC"/>
    <w:rsid w:val="00C841B4"/>
    <w:rsid w:val="00DE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rge</dc:creator>
  <cp:keywords/>
  <dc:description/>
  <cp:lastModifiedBy>rge</cp:lastModifiedBy>
  <cp:revision>5</cp:revision>
  <dcterms:created xsi:type="dcterms:W3CDTF">2011-06-16T10:05:00Z</dcterms:created>
  <dcterms:modified xsi:type="dcterms:W3CDTF">2011-06-21T05:57:00Z</dcterms:modified>
</cp:coreProperties>
</file>