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73" w:rsidRPr="00AC7AD7" w:rsidRDefault="00AC7AD7" w:rsidP="00AC7A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Лист учета внесенных изменений в ОО</w:t>
      </w:r>
      <w:r w:rsidR="00EA5EE3">
        <w:rPr>
          <w:rFonts w:ascii="Times New Roman" w:hAnsi="Times New Roman" w:cs="Times New Roman"/>
          <w:b/>
          <w:sz w:val="24"/>
          <w:szCs w:val="24"/>
        </w:rPr>
        <w:t>П НОО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534"/>
        <w:gridCol w:w="884"/>
        <w:gridCol w:w="1384"/>
        <w:gridCol w:w="1275"/>
        <w:gridCol w:w="2410"/>
        <w:gridCol w:w="3084"/>
      </w:tblGrid>
      <w:tr w:rsidR="00FF7A8B" w:rsidRPr="00AC7AD7" w:rsidTr="005874EE">
        <w:tc>
          <w:tcPr>
            <w:tcW w:w="534" w:type="dxa"/>
          </w:tcPr>
          <w:p w:rsidR="005874EE" w:rsidRDefault="00AC7AD7" w:rsidP="0058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C7AD7" w:rsidRPr="00AC7AD7" w:rsidRDefault="00AC7AD7" w:rsidP="0058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AD7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C7A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84" w:type="dxa"/>
          </w:tcPr>
          <w:p w:rsidR="00AC7AD7" w:rsidRPr="00AC7AD7" w:rsidRDefault="00AC7AD7" w:rsidP="0058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D7">
              <w:rPr>
                <w:rFonts w:ascii="Times New Roman" w:hAnsi="Times New Roman" w:cs="Times New Roman"/>
                <w:sz w:val="20"/>
                <w:szCs w:val="20"/>
              </w:rPr>
              <w:t>№ приказа по школе</w:t>
            </w:r>
          </w:p>
        </w:tc>
        <w:tc>
          <w:tcPr>
            <w:tcW w:w="1384" w:type="dxa"/>
          </w:tcPr>
          <w:p w:rsidR="00AC7AD7" w:rsidRPr="00AC7AD7" w:rsidRDefault="00AC7AD7" w:rsidP="0058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D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5874EE">
              <w:rPr>
                <w:rFonts w:ascii="Times New Roman" w:hAnsi="Times New Roman" w:cs="Times New Roman"/>
                <w:sz w:val="20"/>
                <w:szCs w:val="20"/>
              </w:rPr>
              <w:t xml:space="preserve">   у</w:t>
            </w:r>
            <w:r w:rsidRPr="00AC7AD7">
              <w:rPr>
                <w:rFonts w:ascii="Times New Roman" w:hAnsi="Times New Roman" w:cs="Times New Roman"/>
                <w:sz w:val="20"/>
                <w:szCs w:val="20"/>
              </w:rPr>
              <w:t>тверждения</w:t>
            </w:r>
          </w:p>
          <w:p w:rsidR="00AC7AD7" w:rsidRPr="00AC7AD7" w:rsidRDefault="00AC7AD7" w:rsidP="0058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D7"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</w:p>
        </w:tc>
        <w:tc>
          <w:tcPr>
            <w:tcW w:w="1275" w:type="dxa"/>
          </w:tcPr>
          <w:p w:rsidR="005874EE" w:rsidRDefault="00AC7AD7" w:rsidP="0058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AC7AD7" w:rsidRPr="00AC7AD7" w:rsidRDefault="00AC7AD7" w:rsidP="0058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приказа</w:t>
            </w:r>
          </w:p>
        </w:tc>
        <w:tc>
          <w:tcPr>
            <w:tcW w:w="2410" w:type="dxa"/>
          </w:tcPr>
          <w:p w:rsidR="005874EE" w:rsidRDefault="00AC7AD7" w:rsidP="0058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Краткие </w:t>
            </w:r>
          </w:p>
          <w:p w:rsidR="00AC7AD7" w:rsidRPr="00AC7AD7" w:rsidRDefault="00AC7AD7" w:rsidP="0058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3084" w:type="dxa"/>
          </w:tcPr>
          <w:p w:rsidR="00AC7AD7" w:rsidRPr="00AC7AD7" w:rsidRDefault="00AC7AD7" w:rsidP="0058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науки и образования РФ</w:t>
            </w:r>
          </w:p>
        </w:tc>
      </w:tr>
      <w:tr w:rsidR="00FF7A8B" w:rsidTr="005874EE">
        <w:tc>
          <w:tcPr>
            <w:tcW w:w="534" w:type="dxa"/>
          </w:tcPr>
          <w:p w:rsidR="00AC7AD7" w:rsidRPr="003A2FE7" w:rsidRDefault="00AC7AD7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F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4" w:type="dxa"/>
          </w:tcPr>
          <w:p w:rsidR="00AC7AD7" w:rsidRPr="003A2FE7" w:rsidRDefault="00AC7AD7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FE7">
              <w:rPr>
                <w:rFonts w:ascii="Times New Roman" w:hAnsi="Times New Roman" w:cs="Times New Roman"/>
                <w:sz w:val="20"/>
                <w:szCs w:val="20"/>
              </w:rPr>
              <w:t>191\1</w:t>
            </w:r>
          </w:p>
        </w:tc>
        <w:tc>
          <w:tcPr>
            <w:tcW w:w="1384" w:type="dxa"/>
          </w:tcPr>
          <w:p w:rsidR="00AC7AD7" w:rsidRPr="003A2FE7" w:rsidRDefault="003A2FE7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FE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1275" w:type="dxa"/>
          </w:tcPr>
          <w:p w:rsidR="00AC7AD7" w:rsidRPr="003A2FE7" w:rsidRDefault="003A2FE7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ООП НОО»</w:t>
            </w:r>
          </w:p>
        </w:tc>
        <w:tc>
          <w:tcPr>
            <w:tcW w:w="2410" w:type="dxa"/>
          </w:tcPr>
          <w:p w:rsidR="00AC7AD7" w:rsidRDefault="003A2FE7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1.Структура разделов ООП НОО</w:t>
            </w:r>
          </w:p>
          <w:p w:rsidR="003A2FE7" w:rsidRDefault="003A2FE7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2.Требования к результатам формирования экологической культуры, здорового и безопасного образа жизни».</w:t>
            </w:r>
          </w:p>
          <w:p w:rsidR="003A2FE7" w:rsidRPr="003A2FE7" w:rsidRDefault="003A2FE7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3.Об орган</w:t>
            </w:r>
            <w:r w:rsidR="00501FE9">
              <w:rPr>
                <w:rFonts w:ascii="Times New Roman" w:hAnsi="Times New Roman" w:cs="Times New Roman"/>
                <w:sz w:val="20"/>
                <w:szCs w:val="20"/>
              </w:rPr>
              <w:t>изации внеурочной деятельности.</w:t>
            </w:r>
          </w:p>
        </w:tc>
        <w:tc>
          <w:tcPr>
            <w:tcW w:w="3084" w:type="dxa"/>
          </w:tcPr>
          <w:p w:rsidR="00AC7AD7" w:rsidRPr="003A2FE7" w:rsidRDefault="003A2FE7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РФ от 22 сентября 2011г. № 2357.</w:t>
            </w:r>
          </w:p>
        </w:tc>
      </w:tr>
      <w:tr w:rsidR="00FF7A8B" w:rsidTr="005874EE">
        <w:tc>
          <w:tcPr>
            <w:tcW w:w="534" w:type="dxa"/>
          </w:tcPr>
          <w:p w:rsidR="00FF7A8B" w:rsidRPr="00501FE9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4" w:type="dxa"/>
          </w:tcPr>
          <w:p w:rsidR="00FF7A8B" w:rsidRPr="00501FE9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84" w:type="dxa"/>
          </w:tcPr>
          <w:p w:rsidR="00FF7A8B" w:rsidRPr="00501FE9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22.04.2014</w:t>
            </w:r>
          </w:p>
        </w:tc>
        <w:tc>
          <w:tcPr>
            <w:tcW w:w="1275" w:type="dxa"/>
          </w:tcPr>
          <w:p w:rsidR="00FF7A8B" w:rsidRPr="00501FE9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ООП НОО»</w:t>
            </w:r>
          </w:p>
        </w:tc>
        <w:tc>
          <w:tcPr>
            <w:tcW w:w="2410" w:type="dxa"/>
          </w:tcPr>
          <w:p w:rsidR="00FF7A8B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«Основы духовно-нравственной культуры народов России заменить словами «Основы религиозных культур и светской этики».</w:t>
            </w:r>
          </w:p>
          <w:p w:rsidR="00FF7A8B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1.Пояснительная записка.</w:t>
            </w:r>
          </w:p>
          <w:p w:rsidR="00FF7A8B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2.Планируемые результаты освоения ООП НОО.</w:t>
            </w:r>
          </w:p>
          <w:p w:rsidR="00FF7A8B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3.Программа формирования УУД.</w:t>
            </w:r>
          </w:p>
          <w:p w:rsidR="00FF7A8B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4.Программа духовно-нравственного воспитания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7A8B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5.Программа формирования экологической культуры, здорового и безопасного образа жизни.</w:t>
            </w:r>
          </w:p>
          <w:p w:rsidR="00FF7A8B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6.Программа коррекционной работы.</w:t>
            </w:r>
          </w:p>
          <w:p w:rsidR="00FF7A8B" w:rsidRPr="00501FE9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7.Система условий реализации ООП НОО.</w:t>
            </w:r>
          </w:p>
        </w:tc>
        <w:tc>
          <w:tcPr>
            <w:tcW w:w="3084" w:type="dxa"/>
          </w:tcPr>
          <w:p w:rsidR="00FF7A8B" w:rsidRDefault="00FF7A8B" w:rsidP="005B5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РФ от 18 декабря 2012г. № 1060.</w:t>
            </w:r>
          </w:p>
          <w:p w:rsidR="00FF7A8B" w:rsidRPr="003A2FE7" w:rsidRDefault="00FF7A8B" w:rsidP="005B5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выявленных нарушений обязательных требований, установленных муниципальными правовыми актами в ходе проведения проверки в октябре 2013 года.</w:t>
            </w:r>
          </w:p>
        </w:tc>
      </w:tr>
      <w:tr w:rsidR="00FF7A8B" w:rsidTr="005874EE">
        <w:tc>
          <w:tcPr>
            <w:tcW w:w="534" w:type="dxa"/>
          </w:tcPr>
          <w:p w:rsidR="00FF7A8B" w:rsidRPr="00501FE9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4" w:type="dxa"/>
          </w:tcPr>
          <w:p w:rsidR="00FF7A8B" w:rsidRPr="00501FE9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52\1</w:t>
            </w:r>
          </w:p>
        </w:tc>
        <w:tc>
          <w:tcPr>
            <w:tcW w:w="1384" w:type="dxa"/>
          </w:tcPr>
          <w:p w:rsidR="00FF7A8B" w:rsidRPr="00501FE9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275" w:type="dxa"/>
          </w:tcPr>
          <w:p w:rsidR="00FF7A8B" w:rsidRPr="00501FE9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ООП НОО»</w:t>
            </w:r>
          </w:p>
        </w:tc>
        <w:tc>
          <w:tcPr>
            <w:tcW w:w="2410" w:type="dxa"/>
          </w:tcPr>
          <w:p w:rsidR="00FF7A8B" w:rsidRPr="00FF7A8B" w:rsidRDefault="00FF7A8B" w:rsidP="00FF7A8B">
            <w:pPr>
              <w:widowControl w:val="0"/>
              <w:ind w:right="4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7A8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1.П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ояснительная</w:t>
            </w:r>
            <w:r w:rsidRPr="00FF7A8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записка: включена модель внеурочной деятельности.</w:t>
            </w:r>
          </w:p>
          <w:p w:rsidR="00FF7A8B" w:rsidRPr="00FF7A8B" w:rsidRDefault="00FF7A8B" w:rsidP="00FF7A8B">
            <w:pPr>
              <w:widowControl w:val="0"/>
              <w:ind w:right="4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7A8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2.Планируемые результаты освоения обучающимися ООП НОО дополнены словами «в том числе подготовка к выполнению нормативов Всероссийского </w:t>
            </w:r>
            <w:proofErr w:type="gramStart"/>
            <w:r w:rsidRPr="00FF7A8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физкультурно – спортивного</w:t>
            </w:r>
            <w:proofErr w:type="gramEnd"/>
            <w:r w:rsidRPr="00FF7A8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комплекса «Готов к труду и обороне» - «ГТО».</w:t>
            </w:r>
          </w:p>
          <w:p w:rsidR="00FF7A8B" w:rsidRPr="00FF7A8B" w:rsidRDefault="00FF7A8B" w:rsidP="00FF7A8B">
            <w:pPr>
              <w:widowControl w:val="0"/>
              <w:ind w:right="4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7A8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3.Система оценки достижения </w:t>
            </w:r>
            <w:r w:rsidRPr="00FF7A8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планируемых результатов освоения ООП НОО дополнена: модель организации и содержания оценочной деятельности. </w:t>
            </w:r>
          </w:p>
          <w:p w:rsidR="00FF7A8B" w:rsidRPr="00FF7A8B" w:rsidRDefault="00FF7A8B" w:rsidP="00FF7A8B">
            <w:pPr>
              <w:widowControl w:val="0"/>
              <w:ind w:right="4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7A8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4.Учебный план НОО: план внеурочной деятельности (годовой и недельный); перечень программ ВУД и формы организации.</w:t>
            </w:r>
          </w:p>
          <w:p w:rsidR="00FF7A8B" w:rsidRPr="00FF7A8B" w:rsidRDefault="00FF7A8B" w:rsidP="00FF7A8B">
            <w:pPr>
              <w:widowControl w:val="0"/>
              <w:ind w:right="4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7A8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5.</w:t>
            </w:r>
            <w:proofErr w:type="gramStart"/>
            <w:r w:rsidRPr="00FF7A8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Приложены</w:t>
            </w:r>
            <w:proofErr w:type="gramEnd"/>
            <w:r w:rsidRPr="00FF7A8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: календарно- учебный график численность обучающихся.</w:t>
            </w:r>
          </w:p>
          <w:p w:rsidR="00FF7A8B" w:rsidRPr="00FF7A8B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FF7A8B" w:rsidRPr="00501FE9" w:rsidRDefault="00FF7A8B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Министерс</w:t>
            </w:r>
            <w:r w:rsidR="00D32632">
              <w:rPr>
                <w:rFonts w:ascii="Times New Roman" w:hAnsi="Times New Roman" w:cs="Times New Roman"/>
                <w:sz w:val="20"/>
                <w:szCs w:val="20"/>
              </w:rPr>
              <w:t>тва образования и науки РФ от 29 декабря 2014г. № 1643.</w:t>
            </w:r>
          </w:p>
        </w:tc>
      </w:tr>
      <w:tr w:rsidR="00FA3D39" w:rsidTr="005874EE">
        <w:tc>
          <w:tcPr>
            <w:tcW w:w="534" w:type="dxa"/>
          </w:tcPr>
          <w:p w:rsidR="00FA3D39" w:rsidRDefault="00FA3D39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4" w:type="dxa"/>
          </w:tcPr>
          <w:p w:rsidR="00FA3D39" w:rsidRDefault="00FA3D39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84" w:type="dxa"/>
          </w:tcPr>
          <w:p w:rsidR="00FA3D39" w:rsidRDefault="00FA3D39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275" w:type="dxa"/>
          </w:tcPr>
          <w:p w:rsidR="00FA3D39" w:rsidRDefault="00FA3D39" w:rsidP="00AC7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федеральный государственный образовательный станда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рт в 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 НОО</w:t>
            </w:r>
          </w:p>
        </w:tc>
        <w:tc>
          <w:tcPr>
            <w:tcW w:w="2410" w:type="dxa"/>
          </w:tcPr>
          <w:p w:rsidR="00FA3D39" w:rsidRPr="00FF7A8B" w:rsidRDefault="00DE0FBC" w:rsidP="00FF7A8B">
            <w:pPr>
              <w:widowControl w:val="0"/>
              <w:ind w:right="49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Добавлен раздел «Родной язык и Литературное чтение на родном языке»</w:t>
            </w:r>
          </w:p>
        </w:tc>
        <w:tc>
          <w:tcPr>
            <w:tcW w:w="3084" w:type="dxa"/>
          </w:tcPr>
          <w:p w:rsidR="00FA3D39" w:rsidRPr="005874EE" w:rsidRDefault="005874EE" w:rsidP="0058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E0FBC" w:rsidRPr="005874EE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FBC" w:rsidRPr="005874EE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образования и науки РФ от 31.12.2015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0FBC" w:rsidRPr="005874EE">
              <w:rPr>
                <w:rFonts w:ascii="Times New Roman" w:hAnsi="Times New Roman" w:cs="Times New Roman"/>
                <w:sz w:val="20"/>
                <w:szCs w:val="20"/>
              </w:rPr>
              <w:t>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373, приказа Министерства образования и науки РФ от 31.12.2015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FBC" w:rsidRPr="005874EE">
              <w:rPr>
                <w:rFonts w:ascii="Times New Roman" w:hAnsi="Times New Roman" w:cs="Times New Roman"/>
                <w:sz w:val="20"/>
                <w:szCs w:val="20"/>
              </w:rPr>
              <w:t>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</w:t>
            </w:r>
            <w:proofErr w:type="gramEnd"/>
            <w:r w:rsidR="00DE0FBC" w:rsidRPr="005874EE">
              <w:rPr>
                <w:rFonts w:ascii="Times New Roman" w:hAnsi="Times New Roman" w:cs="Times New Roman"/>
                <w:sz w:val="20"/>
                <w:szCs w:val="20"/>
              </w:rPr>
              <w:t xml:space="preserve"> от «17» декабря 2010 г. № 1897</w:t>
            </w:r>
          </w:p>
        </w:tc>
      </w:tr>
    </w:tbl>
    <w:p w:rsidR="00AC7AD7" w:rsidRPr="00AC7AD7" w:rsidRDefault="00AC7AD7" w:rsidP="00D32632">
      <w:pPr>
        <w:rPr>
          <w:rFonts w:ascii="Times New Roman" w:hAnsi="Times New Roman" w:cs="Times New Roman"/>
          <w:sz w:val="24"/>
          <w:szCs w:val="24"/>
        </w:rPr>
      </w:pPr>
    </w:p>
    <w:sectPr w:rsidR="00AC7AD7" w:rsidRPr="00AC7AD7" w:rsidSect="00AA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AD7"/>
    <w:rsid w:val="003A2FE7"/>
    <w:rsid w:val="00501FE9"/>
    <w:rsid w:val="005874EE"/>
    <w:rsid w:val="00890071"/>
    <w:rsid w:val="008C5973"/>
    <w:rsid w:val="00AA5861"/>
    <w:rsid w:val="00AC7AD7"/>
    <w:rsid w:val="00D32632"/>
    <w:rsid w:val="00DE0FBC"/>
    <w:rsid w:val="00EA5EE3"/>
    <w:rsid w:val="00FA3D39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УВР-нач.школа</dc:creator>
  <cp:lastModifiedBy>заместитель директор</cp:lastModifiedBy>
  <cp:revision>2</cp:revision>
  <dcterms:created xsi:type="dcterms:W3CDTF">2019-10-05T10:35:00Z</dcterms:created>
  <dcterms:modified xsi:type="dcterms:W3CDTF">2019-10-05T10:35:00Z</dcterms:modified>
</cp:coreProperties>
</file>