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2F33E7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2F33E7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</w:t>
      </w:r>
      <w:r w:rsidR="00E4211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A5EEE">
        <w:rPr>
          <w:rFonts w:ascii="Times New Roman" w:hAnsi="Times New Roman" w:cs="Times New Roman"/>
          <w:b/>
          <w:i/>
          <w:sz w:val="28"/>
          <w:szCs w:val="28"/>
        </w:rPr>
        <w:t>узыка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BA5EEE" w:rsidRDefault="00BA5EEE" w:rsidP="00BA5EEE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BA5EEE" w:rsidRDefault="00BA5EEE" w:rsidP="00BA5EEE">
      <w:pPr>
        <w:pStyle w:val="21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jc w:val="both"/>
      </w:pPr>
      <w:r>
        <w:rPr>
          <w:rStyle w:val="22"/>
          <w:color w:val="000000"/>
        </w:rPr>
        <w:t>требований ФГОС образования обучающихся с умственной отсталостью;</w:t>
      </w:r>
    </w:p>
    <w:p w:rsidR="00BA5EEE" w:rsidRPr="005F4D19" w:rsidRDefault="00BA5EEE" w:rsidP="00BA5EEE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BA5EEE" w:rsidRPr="00BD0CF8" w:rsidRDefault="00BA5EEE" w:rsidP="00BA5EEE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BA5EEE" w:rsidRDefault="00BA5EEE" w:rsidP="00BA5EEE">
      <w:pPr>
        <w:pStyle w:val="21"/>
        <w:shd w:val="clear" w:color="auto" w:fill="auto"/>
        <w:jc w:val="both"/>
      </w:pPr>
      <w:r>
        <w:rPr>
          <w:rStyle w:val="20"/>
          <w:color w:val="000000"/>
        </w:rPr>
        <w:t>Количество часов в год (всего):</w:t>
      </w:r>
    </w:p>
    <w:p w:rsidR="00BA5EEE" w:rsidRPr="00D17818" w:rsidRDefault="00BA5EEE" w:rsidP="00BA5EEE">
      <w:pPr>
        <w:pStyle w:val="21"/>
        <w:shd w:val="clear" w:color="auto" w:fill="auto"/>
        <w:tabs>
          <w:tab w:val="left" w:pos="182"/>
          <w:tab w:val="left" w:pos="240"/>
        </w:tabs>
        <w:rPr>
          <w:color w:val="000000"/>
        </w:rPr>
      </w:pPr>
      <w:r>
        <w:rPr>
          <w:rStyle w:val="23"/>
          <w:color w:val="000000"/>
        </w:rPr>
        <w:t>1</w:t>
      </w: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- 2</w:t>
      </w:r>
      <w:r w:rsidRPr="00D17818">
        <w:rPr>
          <w:rStyle w:val="22"/>
          <w:color w:val="000000"/>
        </w:rPr>
        <w:t xml:space="preserve"> ч</w:t>
      </w:r>
      <w:r>
        <w:rPr>
          <w:rStyle w:val="22"/>
          <w:color w:val="000000"/>
        </w:rPr>
        <w:t>аса в неделю, 68 часов в год</w:t>
      </w:r>
    </w:p>
    <w:p w:rsidR="00BA5EEE" w:rsidRDefault="00BA5EEE" w:rsidP="00BA5EEE">
      <w:pPr>
        <w:pStyle w:val="21"/>
        <w:shd w:val="clear" w:color="auto" w:fill="auto"/>
        <w:tabs>
          <w:tab w:val="left" w:pos="182"/>
        </w:tabs>
      </w:pPr>
      <w:r>
        <w:rPr>
          <w:rStyle w:val="23"/>
          <w:color w:val="000000"/>
        </w:rPr>
        <w:t xml:space="preserve">2класс -  1час </w:t>
      </w:r>
      <w:r w:rsidRPr="00D17818">
        <w:rPr>
          <w:rStyle w:val="23"/>
          <w:color w:val="000000"/>
        </w:rPr>
        <w:t xml:space="preserve">в неделю, всего </w:t>
      </w:r>
      <w:r>
        <w:rPr>
          <w:rStyle w:val="23"/>
          <w:color w:val="000000"/>
        </w:rPr>
        <w:t>–</w:t>
      </w:r>
      <w:r w:rsidRPr="00D17818">
        <w:rPr>
          <w:rStyle w:val="23"/>
          <w:color w:val="000000"/>
        </w:rPr>
        <w:t xml:space="preserve"> </w:t>
      </w:r>
      <w:r>
        <w:rPr>
          <w:rStyle w:val="230"/>
          <w:color w:val="000000"/>
        </w:rPr>
        <w:t>34</w:t>
      </w:r>
      <w:r w:rsidRPr="00D17818">
        <w:rPr>
          <w:rStyle w:val="230"/>
          <w:color w:val="000000"/>
        </w:rPr>
        <w:t xml:space="preserve"> часов</w:t>
      </w:r>
      <w:r>
        <w:rPr>
          <w:rStyle w:val="23"/>
          <w:color w:val="000000"/>
        </w:rPr>
        <w:t>.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</w:pPr>
      <w:r>
        <w:rPr>
          <w:rStyle w:val="23"/>
          <w:color w:val="000000"/>
        </w:rPr>
        <w:t xml:space="preserve">3класс – 1 час в неделю, всего – </w:t>
      </w:r>
      <w:r>
        <w:rPr>
          <w:rStyle w:val="230"/>
          <w:color w:val="000000"/>
        </w:rPr>
        <w:t>34  часов.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  <w:rPr>
          <w:rStyle w:val="23"/>
          <w:color w:val="000000"/>
        </w:rPr>
      </w:pPr>
      <w:r>
        <w:rPr>
          <w:rStyle w:val="23"/>
          <w:color w:val="000000"/>
        </w:rPr>
        <w:t>4класс –1час в неделю, всего -</w:t>
      </w:r>
      <w:r>
        <w:rPr>
          <w:rStyle w:val="230"/>
          <w:color w:val="000000"/>
        </w:rPr>
        <w:t xml:space="preserve"> 34  часов</w:t>
      </w:r>
      <w:r>
        <w:rPr>
          <w:rStyle w:val="23"/>
          <w:color w:val="000000"/>
        </w:rPr>
        <w:t>.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  <w:rPr>
          <w:rStyle w:val="23"/>
          <w:color w:val="000000"/>
        </w:rPr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>учебного времени за 4 года составляет 170  часа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  <w:rPr>
          <w:rFonts w:eastAsia="Times New Roman"/>
          <w:sz w:val="24"/>
          <w:szCs w:val="24"/>
        </w:rPr>
      </w:pPr>
      <w:r w:rsidRPr="00B873DD">
        <w:rPr>
          <w:rFonts w:eastAsia="Times New Roman"/>
          <w:b/>
          <w:sz w:val="24"/>
          <w:szCs w:val="24"/>
        </w:rPr>
        <w:t xml:space="preserve">Цель </w:t>
      </w:r>
      <w:r>
        <w:rPr>
          <w:rFonts w:eastAsia="Times New Roman"/>
          <w:b/>
          <w:sz w:val="24"/>
          <w:szCs w:val="24"/>
        </w:rPr>
        <w:t xml:space="preserve">программы: </w:t>
      </w:r>
      <w:r w:rsidRPr="00F00ED7">
        <w:rPr>
          <w:rFonts w:eastAsia="Times New Roman"/>
          <w:sz w:val="24"/>
          <w:szCs w:val="24"/>
        </w:rPr>
        <w:t>приобщение к музыкальной культуре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B0567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как к неотъемлемой части духовной культуры.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  <w:rPr>
          <w:rFonts w:eastAsia="Times New Roman"/>
          <w:b/>
          <w:sz w:val="24"/>
          <w:szCs w:val="24"/>
        </w:rPr>
      </w:pPr>
      <w:r w:rsidRPr="00F00ED7">
        <w:rPr>
          <w:rFonts w:eastAsia="Times New Roman"/>
          <w:b/>
          <w:sz w:val="24"/>
          <w:szCs w:val="24"/>
        </w:rPr>
        <w:t>Задачи программы: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</w:t>
      </w:r>
      <w:r w:rsidRPr="00F00ED7">
        <w:rPr>
          <w:rFonts w:eastAsia="Times New Roman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F00ED7">
        <w:rPr>
          <w:rFonts w:eastAsia="Times New Roman"/>
          <w:sz w:val="24"/>
          <w:szCs w:val="24"/>
        </w:rPr>
        <w:t>слушател</w:t>
      </w:r>
      <w:r>
        <w:rPr>
          <w:rFonts w:eastAsia="Times New Roman"/>
          <w:sz w:val="24"/>
          <w:szCs w:val="24"/>
        </w:rPr>
        <w:t>ь</w:t>
      </w:r>
      <w:r w:rsidRPr="00F00ED7">
        <w:rPr>
          <w:rFonts w:eastAsia="Times New Roman"/>
          <w:sz w:val="24"/>
          <w:szCs w:val="24"/>
        </w:rPr>
        <w:t>скими</w:t>
      </w:r>
      <w:proofErr w:type="spellEnd"/>
      <w:r w:rsidRPr="00F00ED7">
        <w:rPr>
          <w:rFonts w:eastAsia="Times New Roman"/>
          <w:sz w:val="24"/>
          <w:szCs w:val="24"/>
        </w:rPr>
        <w:t xml:space="preserve"> и доступными исполнительскими умениями)</w:t>
      </w:r>
      <w:r>
        <w:rPr>
          <w:rFonts w:eastAsia="Times New Roman"/>
          <w:sz w:val="24"/>
          <w:szCs w:val="24"/>
        </w:rPr>
        <w:t>;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простейших эстетических ориентиров и их использование в организации обыденной жизни и праздника;</w:t>
      </w:r>
    </w:p>
    <w:p w:rsidR="00BA5EEE" w:rsidRDefault="00BA5EEE" w:rsidP="00BA5EEE">
      <w:pPr>
        <w:pStyle w:val="21"/>
        <w:shd w:val="clear" w:color="auto" w:fill="auto"/>
        <w:tabs>
          <w:tab w:val="left" w:pos="17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восприятия, в том числе восприятия музыки, мыслительных  процессов, певческого голоса, творческих способностей обучающихся.</w:t>
      </w:r>
    </w:p>
    <w:p w:rsidR="00BA5EEE" w:rsidRPr="00BA5EEE" w:rsidRDefault="00BA5EEE" w:rsidP="00BA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EE">
        <w:rPr>
          <w:rFonts w:ascii="Times New Roman" w:eastAsia="Times New Roman" w:hAnsi="Times New Roman" w:cs="Times New Roman"/>
          <w:b/>
          <w:sz w:val="24"/>
          <w:szCs w:val="24"/>
        </w:rPr>
        <w:t>Разделы программы</w:t>
      </w:r>
      <w:r w:rsidRPr="00BA5EEE">
        <w:rPr>
          <w:rFonts w:ascii="Times New Roman" w:eastAsia="Times New Roman" w:hAnsi="Times New Roman" w:cs="Times New Roman"/>
          <w:sz w:val="24"/>
          <w:szCs w:val="24"/>
        </w:rPr>
        <w:t>: восприятие музыки, хоровое пение, элементы музыкальной грамотности, игра на музыкальных инструментах детского оркестра.</w:t>
      </w:r>
    </w:p>
    <w:sectPr w:rsidR="00BA5EEE" w:rsidRPr="00BA5EEE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0E38B5"/>
    <w:rsid w:val="002136FD"/>
    <w:rsid w:val="002F33E7"/>
    <w:rsid w:val="003D2B3B"/>
    <w:rsid w:val="00405F00"/>
    <w:rsid w:val="005B71C9"/>
    <w:rsid w:val="0073777B"/>
    <w:rsid w:val="00A064E3"/>
    <w:rsid w:val="00A67213"/>
    <w:rsid w:val="00B0567B"/>
    <w:rsid w:val="00B71C82"/>
    <w:rsid w:val="00BA5EEE"/>
    <w:rsid w:val="00E05FDF"/>
    <w:rsid w:val="00E125A5"/>
    <w:rsid w:val="00E42116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3">
    <w:name w:val="Основной текст_"/>
    <w:link w:val="24"/>
    <w:locked/>
    <w:rsid w:val="002136F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3"/>
    <w:rsid w:val="002136FD"/>
    <w:pPr>
      <w:widowControl w:val="0"/>
      <w:shd w:val="clear" w:color="auto" w:fill="FFFFFF"/>
      <w:spacing w:before="360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2021-03-12T07:11:00Z</dcterms:created>
  <dcterms:modified xsi:type="dcterms:W3CDTF">2021-03-12T07:11:00Z</dcterms:modified>
</cp:coreProperties>
</file>